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D2016" w14:textId="1C42B4FE" w:rsidR="00EB4988" w:rsidRPr="00B53922" w:rsidRDefault="00EB4988" w:rsidP="00EB4988">
      <w:pPr>
        <w:spacing w:after="0" w:line="240" w:lineRule="auto"/>
        <w:contextualSpacing/>
        <w:jc w:val="center"/>
        <w:rPr>
          <w:rFonts w:ascii="Times New Roman" w:eastAsia="Times New Roman" w:hAnsi="Times New Roman" w:cs="Times New Roman"/>
          <w:b/>
          <w:bCs/>
          <w:color w:val="000000"/>
          <w:sz w:val="32"/>
          <w:szCs w:val="36"/>
          <w:lang w:eastAsia="ru-RU"/>
        </w:rPr>
      </w:pPr>
      <w:r w:rsidRPr="00B53922">
        <w:rPr>
          <w:rFonts w:ascii="Times New Roman" w:eastAsia="Times New Roman" w:hAnsi="Times New Roman" w:cs="Times New Roman"/>
          <w:b/>
          <w:bCs/>
          <w:color w:val="000000"/>
          <w:sz w:val="32"/>
          <w:szCs w:val="36"/>
          <w:lang w:eastAsia="ru-RU"/>
        </w:rPr>
        <w:t>Политика в отношении обработки персональных данных</w:t>
      </w:r>
    </w:p>
    <w:p w14:paraId="46263204" w14:textId="77777777" w:rsidR="00EB4988" w:rsidRPr="00B53922" w:rsidRDefault="00EB4988" w:rsidP="00EB4988">
      <w:pPr>
        <w:spacing w:after="0" w:line="240" w:lineRule="auto"/>
        <w:contextualSpacing/>
        <w:rPr>
          <w:rFonts w:ascii="Times New Roman" w:eastAsia="Times New Roman" w:hAnsi="Times New Roman" w:cs="Times New Roman"/>
          <w:b/>
          <w:bCs/>
          <w:color w:val="000000"/>
          <w:sz w:val="32"/>
          <w:szCs w:val="36"/>
          <w:lang w:eastAsia="ru-RU"/>
        </w:rPr>
      </w:pPr>
    </w:p>
    <w:p w14:paraId="4897A02B" w14:textId="5F0E436A" w:rsidR="003F7A65"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1. Общие положения</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1.1. Настоящая политика в отношении обработки персональных данных (далее – «Политика») </w:t>
      </w:r>
      <w:r w:rsidR="003F7A65" w:rsidRPr="00B53922">
        <w:rPr>
          <w:rFonts w:ascii="Times New Roman" w:eastAsia="Times New Roman" w:hAnsi="Times New Roman" w:cs="Times New Roman"/>
          <w:color w:val="4D4D4D"/>
          <w:sz w:val="24"/>
          <w:szCs w:val="30"/>
          <w:lang w:eastAsia="ru-RU"/>
        </w:rPr>
        <w:t>ИП Гончар Арины Сергеевны ИНН 366223804852</w:t>
      </w:r>
    </w:p>
    <w:p w14:paraId="0A35BBAD" w14:textId="5AC8D70C" w:rsidR="004F5AB3" w:rsidRPr="00B53922" w:rsidRDefault="003F7A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ОГРН</w:t>
      </w:r>
      <w:r w:rsidR="007D7911" w:rsidRPr="00B53922">
        <w:rPr>
          <w:rFonts w:ascii="Times New Roman" w:eastAsia="Times New Roman" w:hAnsi="Times New Roman" w:cs="Times New Roman"/>
          <w:color w:val="4D4D4D"/>
          <w:sz w:val="24"/>
          <w:szCs w:val="30"/>
          <w:lang w:eastAsia="ru-RU"/>
        </w:rPr>
        <w:t>ИП</w:t>
      </w:r>
      <w:r w:rsidRPr="00B53922">
        <w:rPr>
          <w:rFonts w:ascii="Times New Roman" w:eastAsia="Times New Roman" w:hAnsi="Times New Roman" w:cs="Times New Roman"/>
          <w:color w:val="4D4D4D"/>
          <w:sz w:val="24"/>
          <w:szCs w:val="30"/>
          <w:lang w:eastAsia="ru-RU"/>
        </w:rPr>
        <w:t xml:space="preserve"> 315366800023038</w:t>
      </w:r>
      <w:r w:rsidR="006D742C" w:rsidRPr="00B53922">
        <w:rPr>
          <w:rFonts w:ascii="Times New Roman" w:eastAsia="Times New Roman" w:hAnsi="Times New Roman" w:cs="Times New Roman"/>
          <w:color w:val="4D4D4D"/>
          <w:sz w:val="24"/>
          <w:szCs w:val="30"/>
          <w:lang w:eastAsia="ru-RU"/>
        </w:rPr>
        <w:t xml:space="preserve"> юридический адрес</w:t>
      </w:r>
      <w:r w:rsidR="001362DE">
        <w:rPr>
          <w:rFonts w:ascii="Times New Roman" w:eastAsia="Times New Roman" w:hAnsi="Times New Roman" w:cs="Times New Roman"/>
          <w:color w:val="4D4D4D"/>
          <w:sz w:val="24"/>
          <w:szCs w:val="30"/>
          <w:lang w:eastAsia="ru-RU"/>
        </w:rPr>
        <w:t>:</w:t>
      </w:r>
      <w:r w:rsidR="006D742C" w:rsidRPr="00B53922">
        <w:rPr>
          <w:rFonts w:ascii="Times New Roman" w:eastAsia="Times New Roman" w:hAnsi="Times New Roman" w:cs="Times New Roman"/>
          <w:color w:val="4D4D4D"/>
          <w:sz w:val="24"/>
          <w:szCs w:val="30"/>
          <w:lang w:eastAsia="ru-RU"/>
        </w:rPr>
        <w:t xml:space="preserve"> </w:t>
      </w:r>
      <w:r w:rsidR="005B46CB" w:rsidRPr="005B46CB">
        <w:rPr>
          <w:rFonts w:ascii="Times New Roman" w:eastAsia="Times New Roman" w:hAnsi="Times New Roman" w:cs="Times New Roman"/>
          <w:color w:val="4D4D4D"/>
          <w:sz w:val="24"/>
          <w:szCs w:val="30"/>
          <w:lang w:eastAsia="ru-RU"/>
        </w:rPr>
        <w:t xml:space="preserve">394005, </w:t>
      </w:r>
      <w:r w:rsidR="005B46CB">
        <w:rPr>
          <w:rFonts w:ascii="Times New Roman" w:eastAsia="Times New Roman" w:hAnsi="Times New Roman" w:cs="Times New Roman"/>
          <w:color w:val="4D4D4D"/>
          <w:sz w:val="24"/>
          <w:szCs w:val="30"/>
          <w:lang w:eastAsia="ru-RU"/>
        </w:rPr>
        <w:t xml:space="preserve">г. Воронеж, ул. Владимира Невского, д. 399, кв. 93 </w:t>
      </w:r>
      <w:r w:rsidR="004F5AB3" w:rsidRPr="00B53922">
        <w:rPr>
          <w:rFonts w:ascii="Times New Roman" w:eastAsia="Times New Roman" w:hAnsi="Times New Roman" w:cs="Times New Roman"/>
          <w:color w:val="4D4D4D"/>
          <w:sz w:val="24"/>
          <w:szCs w:val="30"/>
          <w:lang w:eastAsia="ru-RU"/>
        </w:rPr>
        <w:t xml:space="preserve">составлена в соответствии с требованиями Федерального закона от 27.07.2006 № 152-ФЗ «О персональных данных» (далее – «Закон о персональных данных»)и определяет порядок обработки персональных данных, осуществляемой </w:t>
      </w:r>
      <w:r w:rsidR="005B46CB">
        <w:rPr>
          <w:rFonts w:ascii="Times New Roman" w:eastAsia="Times New Roman" w:hAnsi="Times New Roman" w:cs="Times New Roman"/>
          <w:color w:val="4D4D4D"/>
          <w:sz w:val="24"/>
          <w:szCs w:val="30"/>
          <w:lang w:eastAsia="ru-RU"/>
        </w:rPr>
        <w:t>Оператор</w:t>
      </w:r>
      <w:r w:rsidR="004F5AB3" w:rsidRPr="00B53922">
        <w:rPr>
          <w:rFonts w:ascii="Times New Roman" w:eastAsia="Times New Roman" w:hAnsi="Times New Roman" w:cs="Times New Roman"/>
          <w:color w:val="4D4D4D"/>
          <w:sz w:val="24"/>
          <w:szCs w:val="30"/>
          <w:lang w:eastAsia="ru-RU"/>
        </w:rPr>
        <w:t>ом, а также содержит сведения о реализуемых требованиях к защит</w:t>
      </w:r>
      <w:r w:rsidRPr="00B53922">
        <w:rPr>
          <w:rFonts w:ascii="Times New Roman" w:eastAsia="Times New Roman" w:hAnsi="Times New Roman" w:cs="Times New Roman"/>
          <w:color w:val="4D4D4D"/>
          <w:sz w:val="24"/>
          <w:szCs w:val="30"/>
          <w:lang w:eastAsia="ru-RU"/>
        </w:rPr>
        <w:t xml:space="preserve">е персональных данных (далее – </w:t>
      </w:r>
      <w:r w:rsidR="004F5AB3" w:rsidRPr="00B53922">
        <w:rPr>
          <w:rFonts w:ascii="Times New Roman" w:eastAsia="Times New Roman" w:hAnsi="Times New Roman" w:cs="Times New Roman"/>
          <w:color w:val="4D4D4D"/>
          <w:sz w:val="24"/>
          <w:szCs w:val="30"/>
          <w:lang w:eastAsia="ru-RU"/>
        </w:rPr>
        <w:t>«</w:t>
      </w:r>
      <w:r w:rsidR="005B46CB">
        <w:rPr>
          <w:rFonts w:ascii="Times New Roman" w:eastAsia="Times New Roman" w:hAnsi="Times New Roman" w:cs="Times New Roman"/>
          <w:color w:val="4D4D4D"/>
          <w:sz w:val="24"/>
          <w:szCs w:val="30"/>
          <w:lang w:eastAsia="ru-RU"/>
        </w:rPr>
        <w:t>Оператор</w:t>
      </w:r>
      <w:r w:rsidR="004F5AB3" w:rsidRPr="00B53922">
        <w:rPr>
          <w:rFonts w:ascii="Times New Roman" w:eastAsia="Times New Roman" w:hAnsi="Times New Roman" w:cs="Times New Roman"/>
          <w:color w:val="4D4D4D"/>
          <w:sz w:val="24"/>
          <w:szCs w:val="30"/>
          <w:lang w:eastAsia="ru-RU"/>
        </w:rPr>
        <w:t>»).</w:t>
      </w:r>
      <w:r w:rsidR="004F5AB3" w:rsidRPr="00B53922">
        <w:rPr>
          <w:rFonts w:ascii="Times New Roman" w:eastAsia="Times New Roman" w:hAnsi="Times New Roman" w:cs="Times New Roman"/>
          <w:color w:val="4D4D4D"/>
          <w:sz w:val="24"/>
          <w:szCs w:val="30"/>
          <w:lang w:eastAsia="ru-RU"/>
        </w:rPr>
        <w:br/>
      </w:r>
      <w:r w:rsidR="004F5AB3" w:rsidRPr="00B53922">
        <w:rPr>
          <w:rFonts w:ascii="Times New Roman" w:eastAsia="Times New Roman" w:hAnsi="Times New Roman" w:cs="Times New Roman"/>
          <w:color w:val="4D4D4D"/>
          <w:sz w:val="24"/>
          <w:szCs w:val="30"/>
          <w:lang w:eastAsia="ru-RU"/>
        </w:rPr>
        <w:br/>
        <w:t xml:space="preserve">1.2. Настоящая Политика применяется ко всей информации, которую </w:t>
      </w:r>
      <w:r w:rsidR="005B46CB">
        <w:rPr>
          <w:rFonts w:ascii="Times New Roman" w:eastAsia="Times New Roman" w:hAnsi="Times New Roman" w:cs="Times New Roman"/>
          <w:color w:val="4D4D4D"/>
          <w:sz w:val="24"/>
          <w:szCs w:val="30"/>
          <w:lang w:eastAsia="ru-RU"/>
        </w:rPr>
        <w:t>Оператор</w:t>
      </w:r>
      <w:r w:rsidR="004F5AB3" w:rsidRPr="00B53922">
        <w:rPr>
          <w:rFonts w:ascii="Times New Roman" w:eastAsia="Times New Roman" w:hAnsi="Times New Roman" w:cs="Times New Roman"/>
          <w:color w:val="4D4D4D"/>
          <w:sz w:val="24"/>
          <w:szCs w:val="30"/>
          <w:lang w:eastAsia="ru-RU"/>
        </w:rPr>
        <w:t xml:space="preserve"> может получить о посетителях веб-сайта</w:t>
      </w:r>
      <w:r w:rsidR="00A9212E">
        <w:rPr>
          <w:rFonts w:ascii="Times New Roman" w:eastAsia="Times New Roman" w:hAnsi="Times New Roman" w:cs="Times New Roman"/>
          <w:color w:val="4D4D4D"/>
          <w:sz w:val="24"/>
          <w:szCs w:val="30"/>
          <w:lang w:eastAsia="ru-RU"/>
        </w:rPr>
        <w:t xml:space="preserve"> </w:t>
      </w:r>
      <w:bookmarkStart w:id="0" w:name="_GoBack"/>
      <w:bookmarkEnd w:id="0"/>
      <w:r w:rsidRPr="00B53922">
        <w:rPr>
          <w:rFonts w:ascii="Times New Roman" w:eastAsia="Times New Roman" w:hAnsi="Times New Roman" w:cs="Times New Roman"/>
          <w:color w:val="4D4D4D"/>
          <w:sz w:val="24"/>
          <w:szCs w:val="30"/>
          <w:lang w:eastAsia="ru-RU"/>
        </w:rPr>
        <w:t xml:space="preserve">https://vrn.kolokol.school/ </w:t>
      </w:r>
      <w:r w:rsidR="004F5AB3" w:rsidRPr="00B53922">
        <w:rPr>
          <w:rFonts w:ascii="Times New Roman" w:eastAsia="Times New Roman" w:hAnsi="Times New Roman" w:cs="Times New Roman"/>
          <w:color w:val="4D4D4D"/>
          <w:sz w:val="24"/>
          <w:szCs w:val="30"/>
          <w:lang w:eastAsia="ru-RU"/>
        </w:rPr>
        <w:t>и его субдоменов (далее – «Пользователи»).</w:t>
      </w:r>
      <w:r w:rsidR="004F5AB3" w:rsidRPr="00B53922">
        <w:rPr>
          <w:rFonts w:ascii="Times New Roman" w:eastAsia="Times New Roman" w:hAnsi="Times New Roman" w:cs="Times New Roman"/>
          <w:color w:val="4D4D4D"/>
          <w:sz w:val="24"/>
          <w:szCs w:val="30"/>
          <w:lang w:eastAsia="ru-RU"/>
        </w:rPr>
        <w:br/>
      </w:r>
    </w:p>
    <w:p w14:paraId="4A6DA281" w14:textId="17E54086"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2. Сведения о реализуемых требованиях к защите персональных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2.1.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имеет право:</w:t>
      </w:r>
      <w:r w:rsidRPr="00B53922">
        <w:rPr>
          <w:rFonts w:ascii="Times New Roman" w:eastAsia="Times New Roman" w:hAnsi="Times New Roman" w:cs="Times New Roman"/>
          <w:color w:val="4D4D4D"/>
          <w:sz w:val="24"/>
          <w:szCs w:val="30"/>
          <w:lang w:eastAsia="ru-RU"/>
        </w:rPr>
        <w:br/>
        <w:t>2.1.1. Получать от субъекта персональных данных достоверную информацию и/или документы, содержащие персональные данные;</w:t>
      </w:r>
      <w:r w:rsidRPr="00B53922">
        <w:rPr>
          <w:rFonts w:ascii="Times New Roman" w:eastAsia="Times New Roman" w:hAnsi="Times New Roman" w:cs="Times New Roman"/>
          <w:color w:val="4D4D4D"/>
          <w:sz w:val="24"/>
          <w:szCs w:val="30"/>
          <w:lang w:eastAsia="ru-RU"/>
        </w:rPr>
        <w:br/>
        <w:t xml:space="preserve">2.1.2. В случае отзыва субъектом персональных данных согласия на обработку персональных данных,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B53922">
        <w:rPr>
          <w:rFonts w:ascii="Times New Roman" w:eastAsia="Times New Roman" w:hAnsi="Times New Roman" w:cs="Times New Roman"/>
          <w:color w:val="4D4D4D"/>
          <w:sz w:val="24"/>
          <w:szCs w:val="30"/>
          <w:lang w:eastAsia="ru-RU"/>
        </w:rPr>
        <w:br/>
        <w:t>2.1.3.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B53922">
        <w:rPr>
          <w:rFonts w:ascii="Times New Roman" w:eastAsia="Times New Roman" w:hAnsi="Times New Roman" w:cs="Times New Roman"/>
          <w:color w:val="4D4D4D"/>
          <w:sz w:val="24"/>
          <w:szCs w:val="30"/>
          <w:lang w:eastAsia="ru-RU"/>
        </w:rPr>
        <w:br/>
        <w:t xml:space="preserve">2.1.4.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у письмо на адрес электронной почты </w:t>
      </w:r>
      <w:hyperlink r:id="rId6" w:history="1">
        <w:r w:rsidR="00A9212E" w:rsidRPr="00661DA9">
          <w:rPr>
            <w:rStyle w:val="a4"/>
            <w:rFonts w:ascii="Times New Roman" w:eastAsia="Times New Roman" w:hAnsi="Times New Roman" w:cs="Times New Roman"/>
            <w:sz w:val="24"/>
            <w:szCs w:val="30"/>
            <w:lang w:eastAsia="ru-RU"/>
          </w:rPr>
          <w:t>vrn.kolokol@yandex.ru</w:t>
        </w:r>
      </w:hyperlink>
      <w:r w:rsidR="00A9212E">
        <w:rPr>
          <w:rFonts w:ascii="Times New Roman" w:eastAsia="Times New Roman" w:hAnsi="Times New Roman" w:cs="Times New Roman"/>
          <w:color w:val="4D4D4D"/>
          <w:sz w:val="24"/>
          <w:szCs w:val="30"/>
          <w:lang w:eastAsia="ru-RU"/>
        </w:rPr>
        <w:t xml:space="preserve"> </w:t>
      </w:r>
      <w:r w:rsidRPr="00B53922">
        <w:rPr>
          <w:rFonts w:ascii="Times New Roman" w:eastAsia="Times New Roman" w:hAnsi="Times New Roman" w:cs="Times New Roman"/>
          <w:color w:val="4D4D4D"/>
          <w:sz w:val="24"/>
          <w:szCs w:val="30"/>
          <w:lang w:eastAsia="ru-RU"/>
        </w:rPr>
        <w:t>с пометкой «отказ от уведомлений о новых продуктах и услугах».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2.2.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обязан:</w:t>
      </w:r>
      <w:r w:rsidRPr="00B53922">
        <w:rPr>
          <w:rFonts w:ascii="Times New Roman" w:eastAsia="Times New Roman" w:hAnsi="Times New Roman" w:cs="Times New Roman"/>
          <w:color w:val="4D4D4D"/>
          <w:sz w:val="24"/>
          <w:szCs w:val="30"/>
          <w:lang w:eastAsia="ru-RU"/>
        </w:rPr>
        <w:br/>
        <w:t>2.2.1. Предоставлять субъекту персональных данных по его просьбе информацию, касающуюся обработки его персональных данных;</w:t>
      </w:r>
      <w:r w:rsidRPr="00B53922">
        <w:rPr>
          <w:rFonts w:ascii="Times New Roman" w:eastAsia="Times New Roman" w:hAnsi="Times New Roman" w:cs="Times New Roman"/>
          <w:color w:val="4D4D4D"/>
          <w:sz w:val="24"/>
          <w:szCs w:val="30"/>
          <w:lang w:eastAsia="ru-RU"/>
        </w:rPr>
        <w:br/>
        <w:t>2.2.2. Организовывать обработку персональных данных в порядке, установленном действующим законодательством РФ;</w:t>
      </w:r>
      <w:r w:rsidRPr="00B53922">
        <w:rPr>
          <w:rFonts w:ascii="Times New Roman" w:eastAsia="Times New Roman" w:hAnsi="Times New Roman" w:cs="Times New Roman"/>
          <w:color w:val="4D4D4D"/>
          <w:sz w:val="24"/>
          <w:szCs w:val="30"/>
          <w:lang w:eastAsia="ru-RU"/>
        </w:rPr>
        <w:br/>
        <w:t>2.2.3. Отвечать на обращения и запросы субъектов персональных данных в соответствии с требованиями Закона о персональных данных;</w:t>
      </w:r>
      <w:r w:rsidRPr="00B53922">
        <w:rPr>
          <w:rFonts w:ascii="Times New Roman" w:eastAsia="Times New Roman" w:hAnsi="Times New Roman" w:cs="Times New Roman"/>
          <w:color w:val="4D4D4D"/>
          <w:sz w:val="24"/>
          <w:szCs w:val="30"/>
          <w:lang w:eastAsia="ru-RU"/>
        </w:rPr>
        <w:br/>
        <w:t>2.2.4. Принимать правовые, организационные и технические меры для защиты персональных данных от неправомерного или случайного доступа с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B53922">
        <w:rPr>
          <w:rFonts w:ascii="Times New Roman" w:eastAsia="Times New Roman" w:hAnsi="Times New Roman" w:cs="Times New Roman"/>
          <w:color w:val="4D4D4D"/>
          <w:sz w:val="24"/>
          <w:szCs w:val="30"/>
          <w:lang w:eastAsia="ru-RU"/>
        </w:rPr>
        <w:br/>
        <w:t>2.2.5. Исполнять иные обязанности, предусмотренные Законом о персональных данных.</w:t>
      </w:r>
      <w:r w:rsidRPr="00B53922">
        <w:rPr>
          <w:rFonts w:ascii="Times New Roman" w:eastAsia="Times New Roman" w:hAnsi="Times New Roman" w:cs="Times New Roman"/>
          <w:color w:val="4D4D4D"/>
          <w:sz w:val="24"/>
          <w:szCs w:val="30"/>
          <w:lang w:eastAsia="ru-RU"/>
        </w:rPr>
        <w:br/>
      </w:r>
    </w:p>
    <w:p w14:paraId="6B0013B7" w14:textId="3586C88C"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lastRenderedPageBreak/>
        <w:t>3. Основные права и обязанности субъектов персональных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3.1. Субъекты персональных данных имеют право:</w:t>
      </w:r>
      <w:r w:rsidRPr="00B53922">
        <w:rPr>
          <w:rFonts w:ascii="Times New Roman" w:eastAsia="Times New Roman" w:hAnsi="Times New Roman" w:cs="Times New Roman"/>
          <w:color w:val="4D4D4D"/>
          <w:sz w:val="24"/>
          <w:szCs w:val="30"/>
          <w:lang w:eastAsia="ru-RU"/>
        </w:rPr>
        <w:br/>
        <w:t>3.1.1. получать информацию, касающуюся обработки его персональных данных, за исключением случаев, предусмотренных федеральными законами;</w:t>
      </w:r>
      <w:r w:rsidRPr="00B53922">
        <w:rPr>
          <w:rFonts w:ascii="Times New Roman" w:eastAsia="Times New Roman" w:hAnsi="Times New Roman" w:cs="Times New Roman"/>
          <w:color w:val="4D4D4D"/>
          <w:sz w:val="24"/>
          <w:szCs w:val="30"/>
          <w:lang w:eastAsia="ru-RU"/>
        </w:rPr>
        <w:br/>
        <w:t xml:space="preserve">3.1.2. требовать от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r w:rsidRPr="00B53922">
        <w:rPr>
          <w:rFonts w:ascii="Times New Roman" w:eastAsia="Times New Roman" w:hAnsi="Times New Roman" w:cs="Times New Roman"/>
          <w:color w:val="4D4D4D"/>
          <w:sz w:val="24"/>
          <w:szCs w:val="30"/>
          <w:lang w:eastAsia="ru-RU"/>
        </w:rPr>
        <w:br/>
        <w:t>3.1.3. на отзыв согласия на обработку своих персональных данных;</w:t>
      </w:r>
      <w:r w:rsidRPr="00B53922">
        <w:rPr>
          <w:rFonts w:ascii="Times New Roman" w:eastAsia="Times New Roman" w:hAnsi="Times New Roman" w:cs="Times New Roman"/>
          <w:color w:val="4D4D4D"/>
          <w:sz w:val="24"/>
          <w:szCs w:val="30"/>
          <w:lang w:eastAsia="ru-RU"/>
        </w:rPr>
        <w:br/>
        <w:t>3.1.4. на осуществление иных прав, предусмотренных законодательством РФ.</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3.2. Субъекты персональных прав обязаны:</w:t>
      </w:r>
      <w:r w:rsidRPr="00B53922">
        <w:rPr>
          <w:rFonts w:ascii="Times New Roman" w:eastAsia="Times New Roman" w:hAnsi="Times New Roman" w:cs="Times New Roman"/>
          <w:color w:val="4D4D4D"/>
          <w:sz w:val="24"/>
          <w:szCs w:val="30"/>
          <w:lang w:eastAsia="ru-RU"/>
        </w:rPr>
        <w:br/>
        <w:t xml:space="preserve">3.2.1. предоставлять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у верные данные о себе;</w:t>
      </w:r>
      <w:r w:rsidRPr="00B53922">
        <w:rPr>
          <w:rFonts w:ascii="Times New Roman" w:eastAsia="Times New Roman" w:hAnsi="Times New Roman" w:cs="Times New Roman"/>
          <w:color w:val="4D4D4D"/>
          <w:sz w:val="24"/>
          <w:szCs w:val="30"/>
          <w:lang w:eastAsia="ru-RU"/>
        </w:rPr>
        <w:br/>
        <w:t xml:space="preserve">3.2.2. сообщать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у об уточнении (обновлении, изменении) своих персональных данных.</w:t>
      </w:r>
      <w:r w:rsidRPr="00B53922">
        <w:rPr>
          <w:rFonts w:ascii="Times New Roman" w:eastAsia="Times New Roman" w:hAnsi="Times New Roman" w:cs="Times New Roman"/>
          <w:color w:val="4D4D4D"/>
          <w:sz w:val="24"/>
          <w:szCs w:val="30"/>
          <w:lang w:eastAsia="ru-RU"/>
        </w:rPr>
        <w:br/>
      </w:r>
    </w:p>
    <w:p w14:paraId="7D01400C" w14:textId="77777777"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4. Принципы обработки персональных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4.1. Обработка персональных данных осуществляется:</w:t>
      </w:r>
      <w:r w:rsidRPr="00B53922">
        <w:rPr>
          <w:rFonts w:ascii="Times New Roman" w:eastAsia="Times New Roman" w:hAnsi="Times New Roman" w:cs="Times New Roman"/>
          <w:color w:val="4D4D4D"/>
          <w:sz w:val="24"/>
          <w:szCs w:val="30"/>
          <w:lang w:eastAsia="ru-RU"/>
        </w:rPr>
        <w:br/>
      </w:r>
    </w:p>
    <w:p w14:paraId="34031435"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на законной и справедливой основе;</w:t>
      </w:r>
    </w:p>
    <w:p w14:paraId="752AF4DD"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обрабатываются только те персональные данные, которые отвечают целям их обработки;</w:t>
      </w:r>
    </w:p>
    <w:p w14:paraId="0C00CAA8"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156B58FD"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содержание и объем обрабатываемых персональных данных соответствует заявленным целям обработки. Обрабатываемые персональные данные не являются избыточными по отношению к заявленным целям их обработки;</w:t>
      </w:r>
    </w:p>
    <w:p w14:paraId="5241A01A"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при обработке персональных данных обеспечивается их точность, достаточность, а в необходимых случаях и актуальность по отношению к целям обработки персональных данных;</w:t>
      </w:r>
    </w:p>
    <w:p w14:paraId="3AA7D625"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срок хранения персональных данных не установлен законодательством, договором, стороной которого, выгодоприобретателем или поручителем, по которому является субъект персональных данных.</w:t>
      </w:r>
    </w:p>
    <w:p w14:paraId="66F8A550" w14:textId="17EECC1B" w:rsidR="000E70B1"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4.2.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принимает необходимые меры и/или обеспечивает их принятие по удалению или уточнению неполных или неточных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4.3. В соответствии с ч. 2 ст. 18.1 Федерального закона от 27.07.2006 № 152-ФЗ «О персональных данных»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опубликовывает настоящий документ для ознакомления с ним неограниченного круга лиц путем его размещения в помещении </w:t>
      </w:r>
      <w:r w:rsidR="005B46CB">
        <w:rPr>
          <w:rFonts w:ascii="Times New Roman" w:eastAsia="Times New Roman" w:hAnsi="Times New Roman" w:cs="Times New Roman"/>
          <w:color w:val="4D4D4D"/>
          <w:sz w:val="24"/>
          <w:szCs w:val="30"/>
          <w:lang w:eastAsia="ru-RU"/>
        </w:rPr>
        <w:t>Оператор</w:t>
      </w:r>
      <w:r w:rsidR="003F7A65" w:rsidRPr="00B53922">
        <w:rPr>
          <w:rFonts w:ascii="Times New Roman" w:eastAsia="Times New Roman" w:hAnsi="Times New Roman" w:cs="Times New Roman"/>
          <w:color w:val="4D4D4D"/>
          <w:sz w:val="24"/>
          <w:szCs w:val="30"/>
          <w:lang w:eastAsia="ru-RU"/>
        </w:rPr>
        <w:t>а</w:t>
      </w:r>
      <w:r w:rsidRPr="00B53922">
        <w:rPr>
          <w:rFonts w:ascii="Times New Roman" w:eastAsia="Times New Roman" w:hAnsi="Times New Roman" w:cs="Times New Roman"/>
          <w:color w:val="4D4D4D"/>
          <w:sz w:val="24"/>
          <w:szCs w:val="30"/>
          <w:lang w:eastAsia="ru-RU"/>
        </w:rPr>
        <w:t xml:space="preserve"> по адресу местонахождения</w:t>
      </w:r>
      <w:r w:rsidR="000E70B1">
        <w:rPr>
          <w:rFonts w:ascii="Times New Roman" w:eastAsia="Times New Roman" w:hAnsi="Times New Roman" w:cs="Times New Roman"/>
          <w:color w:val="4D4D4D"/>
          <w:sz w:val="24"/>
          <w:szCs w:val="30"/>
          <w:lang w:eastAsia="ru-RU"/>
        </w:rPr>
        <w:t xml:space="preserve">: 394036, г. Воронеж, </w:t>
      </w:r>
      <w:r w:rsidR="000E70B1" w:rsidRPr="000E70B1">
        <w:rPr>
          <w:rFonts w:ascii="Times New Roman" w:eastAsia="Times New Roman" w:hAnsi="Times New Roman" w:cs="Times New Roman"/>
          <w:color w:val="4D4D4D"/>
          <w:sz w:val="24"/>
          <w:szCs w:val="30"/>
          <w:lang w:eastAsia="ru-RU"/>
        </w:rPr>
        <w:t>ул. Цюрупы, д. 34</w:t>
      </w:r>
      <w:r w:rsidR="000E70B1">
        <w:rPr>
          <w:rFonts w:ascii="Times New Roman" w:eastAsia="Times New Roman" w:hAnsi="Times New Roman" w:cs="Times New Roman"/>
          <w:color w:val="4D4D4D"/>
          <w:sz w:val="24"/>
          <w:szCs w:val="30"/>
          <w:lang w:eastAsia="ru-RU"/>
        </w:rPr>
        <w:t>, а также в футере Сайта.</w:t>
      </w:r>
    </w:p>
    <w:p w14:paraId="53CF14F8" w14:textId="609C4B11"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br/>
        <w:t>4.4. Все полученные персональные данные хранятся на защищенном сервере в Российской Федерации.</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lastRenderedPageBreak/>
        <w:t>4.5.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обезличиваются либо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B53922">
        <w:rPr>
          <w:rFonts w:ascii="Times New Roman" w:eastAsia="Times New Roman" w:hAnsi="Times New Roman" w:cs="Times New Roman"/>
          <w:color w:val="4D4D4D"/>
          <w:sz w:val="24"/>
          <w:szCs w:val="30"/>
          <w:lang w:eastAsia="ru-RU"/>
        </w:rPr>
        <w:br/>
      </w:r>
    </w:p>
    <w:p w14:paraId="4A644B87" w14:textId="31EF533D"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5. Условия о</w:t>
      </w:r>
      <w:r w:rsidR="004F5AB3" w:rsidRPr="00B53922">
        <w:rPr>
          <w:rFonts w:ascii="Times New Roman" w:eastAsia="Times New Roman" w:hAnsi="Times New Roman" w:cs="Times New Roman"/>
          <w:b/>
          <w:bCs/>
          <w:color w:val="000000"/>
          <w:sz w:val="32"/>
          <w:szCs w:val="36"/>
          <w:lang w:eastAsia="ru-RU"/>
        </w:rPr>
        <w:t>бработк</w:t>
      </w:r>
      <w:r w:rsidRPr="00B53922">
        <w:rPr>
          <w:rFonts w:ascii="Times New Roman" w:eastAsia="Times New Roman" w:hAnsi="Times New Roman" w:cs="Times New Roman"/>
          <w:b/>
          <w:bCs/>
          <w:color w:val="000000"/>
          <w:sz w:val="32"/>
          <w:szCs w:val="36"/>
          <w:lang w:eastAsia="ru-RU"/>
        </w:rPr>
        <w:t>и</w:t>
      </w:r>
      <w:r w:rsidR="004F5AB3" w:rsidRPr="00B53922">
        <w:rPr>
          <w:rFonts w:ascii="Times New Roman" w:eastAsia="Times New Roman" w:hAnsi="Times New Roman" w:cs="Times New Roman"/>
          <w:b/>
          <w:bCs/>
          <w:color w:val="000000"/>
          <w:sz w:val="32"/>
          <w:szCs w:val="36"/>
          <w:lang w:eastAsia="ru-RU"/>
        </w:rPr>
        <w:t xml:space="preserve"> персональных данных</w:t>
      </w:r>
      <w:r w:rsidR="004F5AB3" w:rsidRPr="00B53922">
        <w:rPr>
          <w:rFonts w:ascii="Times New Roman" w:eastAsia="Times New Roman" w:hAnsi="Times New Roman" w:cs="Times New Roman"/>
          <w:color w:val="4D4D4D"/>
          <w:sz w:val="24"/>
          <w:szCs w:val="30"/>
          <w:lang w:eastAsia="ru-RU"/>
        </w:rPr>
        <w:br/>
      </w:r>
      <w:r w:rsidR="004F5AB3" w:rsidRPr="00B53922">
        <w:rPr>
          <w:rFonts w:ascii="Times New Roman" w:eastAsia="Times New Roman" w:hAnsi="Times New Roman" w:cs="Times New Roman"/>
          <w:color w:val="4D4D4D"/>
          <w:sz w:val="24"/>
          <w:szCs w:val="30"/>
          <w:lang w:eastAsia="ru-RU"/>
        </w:rPr>
        <w:br/>
        <w:t xml:space="preserve">5.1.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может обрабатывать следующие данные о Пользователях:</w:t>
      </w:r>
    </w:p>
    <w:p w14:paraId="04B2674B"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B315547"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5.1.1. Персональные данные, которые Пользователь предоставляет о себе самостоятельно при регистрации на Сайте (при наличии соответствующего функционала), при заполнении формы обратной связи или использовании других возможностей Сайта. Соответствующая информация явно обозначена, к ней, в частности относятся: </w:t>
      </w:r>
    </w:p>
    <w:p w14:paraId="3EA16500"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фамилия, имя и отчество;</w:t>
      </w:r>
    </w:p>
    <w:p w14:paraId="07A49CC7" w14:textId="5C6A81CF" w:rsidR="009F58C0" w:rsidRPr="00B53922" w:rsidRDefault="000C33F1"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дата рождения;</w:t>
      </w:r>
    </w:p>
    <w:p w14:paraId="511F4600"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город проживания;</w:t>
      </w:r>
    </w:p>
    <w:p w14:paraId="37CD4152"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номера контактных телефонов;</w:t>
      </w:r>
    </w:p>
    <w:p w14:paraId="0686B333" w14:textId="10EA534D" w:rsidR="009F58C0" w:rsidRPr="00B53922" w:rsidRDefault="000C33F1"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адреса электронной почты.</w:t>
      </w:r>
    </w:p>
    <w:p w14:paraId="78955928"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148A4520" w14:textId="038F14FC" w:rsidR="009F58C0" w:rsidRPr="00A9212E"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5.2.2. Иная информация о </w:t>
      </w:r>
      <w:r w:rsidRPr="00A9212E">
        <w:rPr>
          <w:rFonts w:ascii="Times New Roman" w:eastAsia="Times New Roman" w:hAnsi="Times New Roman" w:cs="Times New Roman"/>
          <w:color w:val="4D4D4D"/>
          <w:sz w:val="24"/>
          <w:szCs w:val="30"/>
          <w:lang w:eastAsia="ru-RU"/>
        </w:rPr>
        <w:t xml:space="preserve">Пользователе, сбор и/или предоставление которой определены </w:t>
      </w:r>
      <w:r w:rsidR="005B46CB" w:rsidRPr="00A9212E">
        <w:rPr>
          <w:rFonts w:ascii="Times New Roman" w:eastAsia="Times New Roman" w:hAnsi="Times New Roman" w:cs="Times New Roman"/>
          <w:color w:val="4D4D4D"/>
          <w:sz w:val="24"/>
          <w:szCs w:val="30"/>
          <w:lang w:eastAsia="ru-RU"/>
        </w:rPr>
        <w:t>Оператор</w:t>
      </w:r>
      <w:r w:rsidRPr="00A9212E">
        <w:rPr>
          <w:rFonts w:ascii="Times New Roman" w:eastAsia="Times New Roman" w:hAnsi="Times New Roman" w:cs="Times New Roman"/>
          <w:color w:val="4D4D4D"/>
          <w:sz w:val="24"/>
          <w:szCs w:val="30"/>
          <w:lang w:eastAsia="ru-RU"/>
        </w:rPr>
        <w:t>ом для предоставления Пользователю отдельных услуг и возможностей дополнительно, о чём явно указано при заказе соответствующих услуг. Обязательная для предоставления информация помечена на Сайте специальным образом. Иные сведения предоставляется Пользователем на его усмотрение.</w:t>
      </w:r>
    </w:p>
    <w:p w14:paraId="178A9E31" w14:textId="77777777" w:rsidR="009F58C0" w:rsidRPr="00A9212E"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3BE36ECE" w14:textId="51DD15B9" w:rsidR="009F58C0" w:rsidRPr="00A9212E"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A9212E">
        <w:rPr>
          <w:rFonts w:ascii="Times New Roman" w:eastAsia="Times New Roman" w:hAnsi="Times New Roman" w:cs="Times New Roman"/>
          <w:color w:val="4D4D4D"/>
          <w:sz w:val="24"/>
          <w:szCs w:val="30"/>
          <w:lang w:eastAsia="ru-RU"/>
        </w:rPr>
        <w:t xml:space="preserve">5.3. Также </w:t>
      </w:r>
      <w:r w:rsidR="005B46CB" w:rsidRPr="00A9212E">
        <w:rPr>
          <w:rFonts w:ascii="Times New Roman" w:eastAsia="Times New Roman" w:hAnsi="Times New Roman" w:cs="Times New Roman"/>
          <w:color w:val="4D4D4D"/>
          <w:sz w:val="24"/>
          <w:szCs w:val="30"/>
          <w:lang w:eastAsia="ru-RU"/>
        </w:rPr>
        <w:t>Оператор</w:t>
      </w:r>
      <w:r w:rsidRPr="00A9212E">
        <w:rPr>
          <w:rFonts w:ascii="Times New Roman" w:eastAsia="Times New Roman" w:hAnsi="Times New Roman" w:cs="Times New Roman"/>
          <w:color w:val="4D4D4D"/>
          <w:sz w:val="24"/>
          <w:szCs w:val="30"/>
          <w:lang w:eastAsia="ru-RU"/>
        </w:rPr>
        <w:t xml:space="preserve"> получает некоторые виды информации, формируемой в процессе взаимодействия Пользователя с Сайтом. Речь идет об информации, которая автоматически передается сервису с помощью установленного на устройстве Пользователя программного обеспечения, в том числе информации о браузере и его настройках, дате и времени доступа к Сайту, адресах запрашиваемых страниц, действиях на Сайте, технических характеристиках устройства Пользователя, IP-адресе и другой подобной информации, сохраненной в файлах Cookie.</w:t>
      </w:r>
    </w:p>
    <w:p w14:paraId="1F1EA6BC" w14:textId="6BEADB9B" w:rsidR="009F58C0" w:rsidRPr="00A9212E"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A9212E">
        <w:rPr>
          <w:rFonts w:ascii="Times New Roman" w:eastAsia="Times New Roman" w:hAnsi="Times New Roman" w:cs="Times New Roman"/>
          <w:color w:val="4D4D4D"/>
          <w:sz w:val="24"/>
          <w:szCs w:val="30"/>
          <w:lang w:eastAsia="ru-RU"/>
        </w:rPr>
        <w:t>При посещении Сайта Пользователь информируется об особенностях сбора файлов Сookies, в том числе об использовании специальных программ для анализа метрик поведения.</w:t>
      </w:r>
    </w:p>
    <w:p w14:paraId="2BF7B894" w14:textId="77777777" w:rsidR="000E70B1" w:rsidRPr="00A9212E" w:rsidRDefault="000E70B1" w:rsidP="003F7A65">
      <w:pPr>
        <w:spacing w:after="0" w:line="240" w:lineRule="auto"/>
        <w:contextualSpacing/>
        <w:rPr>
          <w:rFonts w:ascii="Times New Roman" w:eastAsia="Times New Roman" w:hAnsi="Times New Roman" w:cs="Times New Roman"/>
          <w:color w:val="4D4D4D"/>
          <w:sz w:val="24"/>
          <w:szCs w:val="30"/>
          <w:lang w:eastAsia="ru-RU"/>
        </w:rPr>
      </w:pPr>
    </w:p>
    <w:p w14:paraId="75EF423A" w14:textId="2AAB8B6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A9212E">
        <w:rPr>
          <w:rFonts w:ascii="Times New Roman" w:eastAsia="Times New Roman" w:hAnsi="Times New Roman" w:cs="Times New Roman"/>
          <w:color w:val="4D4D4D"/>
          <w:sz w:val="24"/>
          <w:szCs w:val="30"/>
          <w:lang w:eastAsia="ru-RU"/>
        </w:rPr>
        <w:t xml:space="preserve">5.4. Обработка персональных данных осуществляется </w:t>
      </w:r>
      <w:r w:rsidR="005B46CB" w:rsidRPr="00A9212E">
        <w:rPr>
          <w:rFonts w:ascii="Times New Roman" w:eastAsia="Times New Roman" w:hAnsi="Times New Roman" w:cs="Times New Roman"/>
          <w:color w:val="4D4D4D"/>
          <w:sz w:val="24"/>
          <w:szCs w:val="30"/>
          <w:lang w:eastAsia="ru-RU"/>
        </w:rPr>
        <w:t>Оператор</w:t>
      </w:r>
      <w:r w:rsidRPr="00A9212E">
        <w:rPr>
          <w:rFonts w:ascii="Times New Roman" w:eastAsia="Times New Roman" w:hAnsi="Times New Roman" w:cs="Times New Roman"/>
          <w:color w:val="4D4D4D"/>
          <w:sz w:val="24"/>
          <w:szCs w:val="30"/>
          <w:lang w:eastAsia="ru-RU"/>
        </w:rPr>
        <w:t xml:space="preserve">ом по общему правилу с согласия соответствующего субъекта персональных данных на обработку его персональных данных, если </w:t>
      </w:r>
      <w:r w:rsidR="003F7A65" w:rsidRPr="00A9212E">
        <w:rPr>
          <w:rFonts w:ascii="Times New Roman" w:eastAsia="Times New Roman" w:hAnsi="Times New Roman" w:cs="Times New Roman"/>
          <w:color w:val="4D4D4D"/>
          <w:sz w:val="24"/>
          <w:szCs w:val="30"/>
          <w:lang w:eastAsia="ru-RU"/>
        </w:rPr>
        <w:t>не указано на применение</w:t>
      </w:r>
      <w:r w:rsidRPr="00B53922">
        <w:rPr>
          <w:rFonts w:ascii="Times New Roman" w:eastAsia="Times New Roman" w:hAnsi="Times New Roman" w:cs="Times New Roman"/>
          <w:color w:val="4D4D4D"/>
          <w:sz w:val="24"/>
          <w:szCs w:val="30"/>
          <w:lang w:eastAsia="ru-RU"/>
        </w:rPr>
        <w:t xml:space="preserve"> иных правовых оснований обработки данных.</w:t>
      </w:r>
    </w:p>
    <w:p w14:paraId="76CC934B"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13B9790"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5.5.</w:t>
      </w:r>
      <w:r w:rsidRPr="00B53922">
        <w:rPr>
          <w:rFonts w:ascii="Times New Roman" w:eastAsia="Times New Roman" w:hAnsi="Times New Roman" w:cs="Times New Roman"/>
          <w:color w:val="4D4D4D"/>
          <w:sz w:val="24"/>
          <w:szCs w:val="30"/>
          <w:lang w:eastAsia="ru-RU"/>
        </w:rPr>
        <w:tab/>
        <w:t xml:space="preserve">Пользователь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w:t>
      </w:r>
    </w:p>
    <w:p w14:paraId="063237C6"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F924CD8"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5.6.</w:t>
      </w:r>
      <w:r w:rsidRPr="00B53922">
        <w:rPr>
          <w:rFonts w:ascii="Times New Roman" w:eastAsia="Times New Roman" w:hAnsi="Times New Roman" w:cs="Times New Roman"/>
          <w:color w:val="4D4D4D"/>
          <w:sz w:val="24"/>
          <w:szCs w:val="30"/>
          <w:lang w:eastAsia="ru-RU"/>
        </w:rPr>
        <w:tab/>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законом.</w:t>
      </w:r>
    </w:p>
    <w:p w14:paraId="3A9AD0DD"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604B7252" w14:textId="529FB0E4"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5.7.</w:t>
      </w:r>
      <w:r w:rsidRPr="00B53922">
        <w:rPr>
          <w:rFonts w:ascii="Times New Roman" w:eastAsia="Times New Roman" w:hAnsi="Times New Roman" w:cs="Times New Roman"/>
          <w:color w:val="4D4D4D"/>
          <w:sz w:val="24"/>
          <w:szCs w:val="30"/>
          <w:lang w:eastAsia="ru-RU"/>
        </w:rPr>
        <w:tab/>
        <w:t xml:space="preserve">Равнозначным содержащему собственноручную подпись субъекта персональных данных для целей настоящей Политики признается также согласие в форме электронного документа, подписанного электронной подписью, а также согласие, предоставленное субъектом на Сайте, посредством постановки соответствующих отметок («галочек») в необходимых полях, в том числе при осуществлении регистрации на указанных ресурсах, нажатие специальных кнопок или совершение иных действий, если это прямо обозначено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ом. Такое согласие признается действием, однозначно идентифицирующим этого субъекта и позволяющим достоверно установить его волеизъявление на обработку персональных данных в соответствии с условиями соответствующего СОПД и положений настоящей Политики. Дата направления Пользователем запроса и (или) сообщения в соответствии с вышеуказазнными правилами является датой выражения им согласия в письменной форме на осуществление обработки своих персональных данных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ом.</w:t>
      </w:r>
    </w:p>
    <w:p w14:paraId="496D8AEE" w14:textId="77777777" w:rsidR="009F58C0" w:rsidRPr="005B46CB"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0A77AFD2"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5.8.</w:t>
      </w:r>
      <w:r w:rsidRPr="00B53922">
        <w:rPr>
          <w:rFonts w:ascii="Times New Roman" w:eastAsia="Times New Roman" w:hAnsi="Times New Roman" w:cs="Times New Roman"/>
          <w:color w:val="4D4D4D"/>
          <w:sz w:val="24"/>
          <w:szCs w:val="30"/>
          <w:lang w:eastAsia="ru-RU"/>
        </w:rPr>
        <w:tab/>
        <w:t xml:space="preserve">Обработка персональных данных пользователей происходит автоматизированным и неавтоматизированным способом. </w:t>
      </w:r>
    </w:p>
    <w:p w14:paraId="2CA0B939"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CEE8072" w14:textId="70CD1784"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5.9.</w:t>
      </w:r>
      <w:r w:rsidRPr="00B53922">
        <w:rPr>
          <w:rFonts w:ascii="Times New Roman" w:eastAsia="Times New Roman" w:hAnsi="Times New Roman" w:cs="Times New Roman"/>
          <w:color w:val="4D4D4D"/>
          <w:sz w:val="24"/>
          <w:szCs w:val="30"/>
          <w:lang w:eastAsia="ru-RU"/>
        </w:rPr>
        <w:tab/>
        <w:t xml:space="preserve">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ом установлен перечень лиц, осуществляющих обработку персональных данных либо имеющих к ним доступ. Обеспечивается раздельное хранение персональных данных (материальных носителей), обработка которых осуществляется в различных целях.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обеспечивает сохранность персональных данных и принимает меры, исключающие несанкционированный доступ к персональным данным. </w:t>
      </w:r>
    </w:p>
    <w:p w14:paraId="54C26CDB"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1D6E66C"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5.10.</w:t>
      </w:r>
      <w:r w:rsidRPr="00B53922">
        <w:rPr>
          <w:rFonts w:ascii="Times New Roman" w:eastAsia="Times New Roman" w:hAnsi="Times New Roman" w:cs="Times New Roman"/>
          <w:color w:val="4D4D4D"/>
          <w:sz w:val="24"/>
          <w:szCs w:val="30"/>
          <w:lang w:eastAsia="ru-RU"/>
        </w:rPr>
        <w:tab/>
        <w:t xml:space="preserve">Обработка персональных данных, осуществляемая с использованием средств автоматизации, проводится при условии выполнения следующих действий: </w:t>
      </w:r>
    </w:p>
    <w:p w14:paraId="6C52A768" w14:textId="72FEDD4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проводит технические мероприятия, направленные на предотвращение несанкционированного доступа к персональным данным и (или) передачи их лицам, не имеющим права доступа к такой информации; </w:t>
      </w:r>
    </w:p>
    <w:p w14:paraId="39ED2962"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защитные инструменты настроены на своевременное обнаружение фактов несанкционированного доступа к персональным данным; </w:t>
      </w:r>
    </w:p>
    <w:p w14:paraId="5A595DF5"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технические средства автоматизированной обработки персональных данных изолированы в целях недопущения воздействия на них, в результате которого может быть нарушено их функционирование и др.</w:t>
      </w:r>
    </w:p>
    <w:p w14:paraId="3176532D"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361B0A7"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5.11.</w:t>
      </w:r>
      <w:r w:rsidRPr="00B53922">
        <w:rPr>
          <w:rFonts w:ascii="Times New Roman" w:eastAsia="Times New Roman" w:hAnsi="Times New Roman" w:cs="Times New Roman"/>
          <w:color w:val="4D4D4D"/>
          <w:sz w:val="24"/>
          <w:szCs w:val="30"/>
          <w:lang w:eastAsia="ru-RU"/>
        </w:rPr>
        <w:tab/>
        <w:t xml:space="preserve">К обработке персональных данных допускаются только сотрудники, прошедшие определенную процедуру допуска, к которой относятся: </w:t>
      </w:r>
    </w:p>
    <w:p w14:paraId="75C2BF32"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ознакомление сотрудника под подпись с локальными нормативными актами, регламентирующими порядок и процедуру работы с персональными данными; </w:t>
      </w:r>
    </w:p>
    <w:p w14:paraId="4B2DDAC6"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получение сотрудником и использование в работе индивидуальных атрибутов доступа к информационным системам, содержащим в себе персональные данные. При этом каждому сотруднику выдаются минимально необходимые для исполнения трудовых обязанностей права на доступ в информационные системы персональных данных.</w:t>
      </w:r>
    </w:p>
    <w:p w14:paraId="392EB047"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F2D5F2C"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5.12.</w:t>
      </w:r>
      <w:r w:rsidRPr="00B53922">
        <w:rPr>
          <w:rFonts w:ascii="Times New Roman" w:eastAsia="Times New Roman" w:hAnsi="Times New Roman" w:cs="Times New Roman"/>
          <w:color w:val="4D4D4D"/>
          <w:sz w:val="24"/>
          <w:szCs w:val="30"/>
          <w:lang w:eastAsia="ru-RU"/>
        </w:rPr>
        <w:tab/>
        <w:t xml:space="preserve">Сотрудники, имеющие доступ к персональным данным, получают только те персональные данные, которые необходимы им для выполнения конкретных трудовых обязанностей. </w:t>
      </w:r>
    </w:p>
    <w:p w14:paraId="1AA8EA7C"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57B478A1" w14:textId="00892F1B"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5.13.</w:t>
      </w:r>
      <w:r w:rsidRPr="00B53922">
        <w:rPr>
          <w:rFonts w:ascii="Times New Roman" w:eastAsia="Times New Roman" w:hAnsi="Times New Roman" w:cs="Times New Roman"/>
          <w:color w:val="4D4D4D"/>
          <w:sz w:val="24"/>
          <w:szCs w:val="30"/>
          <w:lang w:eastAsia="ru-RU"/>
        </w:rPr>
        <w:tab/>
        <w:t xml:space="preserve">Персональные данные хранятся </w:t>
      </w:r>
      <w:r w:rsidR="006D742C" w:rsidRPr="00B53922">
        <w:rPr>
          <w:rFonts w:ascii="Times New Roman" w:eastAsia="Times New Roman" w:hAnsi="Times New Roman" w:cs="Times New Roman"/>
          <w:color w:val="4D4D4D"/>
          <w:sz w:val="24"/>
          <w:szCs w:val="30"/>
          <w:lang w:eastAsia="ru-RU"/>
        </w:rPr>
        <w:t xml:space="preserve">в бумажном и электронном виде. </w:t>
      </w:r>
    </w:p>
    <w:p w14:paraId="17F0FB0A" w14:textId="2F5ABE6E"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5.13.1.</w:t>
      </w:r>
      <w:r w:rsidRPr="00B53922">
        <w:rPr>
          <w:rFonts w:ascii="Times New Roman" w:eastAsia="Times New Roman" w:hAnsi="Times New Roman" w:cs="Times New Roman"/>
          <w:color w:val="4D4D4D"/>
          <w:sz w:val="24"/>
          <w:szCs w:val="30"/>
          <w:lang w:eastAsia="ru-RU"/>
        </w:rPr>
        <w:tab/>
        <w:t>В бумажном виде персональные данные хранятся в специально оборудованных металлических шкафах и/или сейфах, либо в иных местах, которые запираются и опечатываются. Ключи находятся у ответственного сотрудника, назначае</w:t>
      </w:r>
      <w:r w:rsidR="006D742C" w:rsidRPr="00B53922">
        <w:rPr>
          <w:rFonts w:ascii="Times New Roman" w:eastAsia="Times New Roman" w:hAnsi="Times New Roman" w:cs="Times New Roman"/>
          <w:color w:val="4D4D4D"/>
          <w:sz w:val="24"/>
          <w:szCs w:val="30"/>
          <w:lang w:eastAsia="ru-RU"/>
        </w:rPr>
        <w:t xml:space="preserve">мого соответствующим приказом. </w:t>
      </w:r>
    </w:p>
    <w:p w14:paraId="12DB7F42"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5.13.2.</w:t>
      </w:r>
      <w:r w:rsidRPr="00B53922">
        <w:rPr>
          <w:rFonts w:ascii="Times New Roman" w:eastAsia="Times New Roman" w:hAnsi="Times New Roman" w:cs="Times New Roman"/>
          <w:color w:val="4D4D4D"/>
          <w:sz w:val="24"/>
          <w:szCs w:val="30"/>
          <w:lang w:eastAsia="ru-RU"/>
        </w:rPr>
        <w:tab/>
        <w:t xml:space="preserve">В электронном виде персональные данные хранятся в базах данных информационных систем персональных данных, а также в архивных (резервных) копиях баз данных этих информационных систем персональных данных. </w:t>
      </w:r>
    </w:p>
    <w:p w14:paraId="09ADCB8A"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6B662853" w14:textId="54BD0102" w:rsidR="009F58C0" w:rsidRPr="00B53922" w:rsidRDefault="003F7A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3.14</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При хранении персональных данных соблюдаются организационные и технические меры по обеспечению их сохранности и исключению несанкционированного доступа к ним, в том числе, но не исключительно: </w:t>
      </w:r>
    </w:p>
    <w:p w14:paraId="4925E506"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назначение сотрудника, ответственного за обработку персональных данных; </w:t>
      </w:r>
    </w:p>
    <w:p w14:paraId="4DCFEE2C"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ограничение физического доступа к местам обработки персональных данных, включая установку запирающих устройств, ограничение круга лиц, имеющих доступ и т.п.; </w:t>
      </w:r>
    </w:p>
    <w:p w14:paraId="3CF0E367"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применение съёмных электронных носителей, на которых хранятся персональные данные, резервные копии персональных данных (маркируются и учитываются в журнале учета машинных носителей персональных данных); </w:t>
      </w:r>
    </w:p>
    <w:p w14:paraId="0050C2F5"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учет всех информационных систем, электронных и бумажных носителей, а также архивных копий; </w:t>
      </w:r>
    </w:p>
    <w:p w14:paraId="3553F0FE"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применение сертифицированных средств защиты информации. </w:t>
      </w:r>
    </w:p>
    <w:p w14:paraId="70511EC2" w14:textId="4C175AC2"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Подробный порядок регламентируется внутренними локальными актами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а.</w:t>
      </w:r>
    </w:p>
    <w:p w14:paraId="7315E292"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9A20309" w14:textId="77777777" w:rsidR="009F58C0" w:rsidRPr="00B53922" w:rsidRDefault="00950FE8" w:rsidP="003F7A65">
      <w:pPr>
        <w:spacing w:after="0" w:line="240" w:lineRule="auto"/>
        <w:contextualSpacing/>
        <w:rPr>
          <w:rFonts w:ascii="Times New Roman" w:eastAsia="Times New Roman" w:hAnsi="Times New Roman" w:cs="Times New Roman"/>
          <w:b/>
          <w:bCs/>
          <w:color w:val="000000"/>
          <w:sz w:val="32"/>
          <w:szCs w:val="36"/>
          <w:lang w:eastAsia="ru-RU"/>
        </w:rPr>
      </w:pPr>
      <w:r w:rsidRPr="00B53922">
        <w:rPr>
          <w:rFonts w:ascii="Times New Roman" w:eastAsia="Times New Roman" w:hAnsi="Times New Roman" w:cs="Times New Roman"/>
          <w:b/>
          <w:bCs/>
          <w:color w:val="000000"/>
          <w:sz w:val="32"/>
          <w:szCs w:val="36"/>
          <w:lang w:eastAsia="ru-RU"/>
        </w:rPr>
        <w:t>6. Состав обрабатываемых данных и цели сбора</w:t>
      </w:r>
    </w:p>
    <w:p w14:paraId="475B3DD2" w14:textId="77777777"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p>
    <w:p w14:paraId="740092C9" w14:textId="55D56792"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6.1. Персональные данные обрабатываются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ом в следующих целях:</w:t>
      </w:r>
    </w:p>
    <w:p w14:paraId="550C2CE4" w14:textId="1E0B5CE7"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6.1.1. Осуществление эффективной коммуникации и оперативной поддержки Пользователей посредством</w:t>
      </w:r>
      <w:r w:rsidR="005B46CB">
        <w:rPr>
          <w:rFonts w:ascii="Times New Roman" w:eastAsia="Times New Roman" w:hAnsi="Times New Roman" w:cs="Times New Roman"/>
          <w:color w:val="4D4D4D"/>
          <w:sz w:val="24"/>
          <w:szCs w:val="30"/>
          <w:lang w:eastAsia="ru-RU"/>
        </w:rPr>
        <w:t xml:space="preserve"> онлайн-чата, обратного звонка</w:t>
      </w:r>
      <w:r w:rsidRPr="00B53922">
        <w:rPr>
          <w:rFonts w:ascii="Times New Roman" w:eastAsia="Times New Roman" w:hAnsi="Times New Roman" w:cs="Times New Roman"/>
          <w:color w:val="4D4D4D"/>
          <w:sz w:val="24"/>
          <w:szCs w:val="30"/>
          <w:lang w:eastAsia="ru-RU"/>
        </w:rPr>
        <w:t>, электронной почты и</w:t>
      </w:r>
      <w:r w:rsidR="005B46CB">
        <w:rPr>
          <w:rFonts w:ascii="Times New Roman" w:eastAsia="Times New Roman" w:hAnsi="Times New Roman" w:cs="Times New Roman"/>
          <w:color w:val="4D4D4D"/>
          <w:sz w:val="24"/>
          <w:szCs w:val="30"/>
          <w:lang w:eastAsia="ru-RU"/>
        </w:rPr>
        <w:t xml:space="preserve"> других </w:t>
      </w:r>
      <w:r w:rsidR="000E70B1">
        <w:rPr>
          <w:rFonts w:ascii="Times New Roman" w:eastAsia="Times New Roman" w:hAnsi="Times New Roman" w:cs="Times New Roman"/>
          <w:color w:val="4D4D4D"/>
          <w:sz w:val="24"/>
          <w:szCs w:val="30"/>
          <w:lang w:eastAsia="ru-RU"/>
        </w:rPr>
        <w:t xml:space="preserve">форм связи </w:t>
      </w:r>
      <w:r w:rsidRPr="00B53922">
        <w:rPr>
          <w:rFonts w:ascii="Times New Roman" w:eastAsia="Times New Roman" w:hAnsi="Times New Roman" w:cs="Times New Roman"/>
          <w:color w:val="4D4D4D"/>
          <w:sz w:val="24"/>
          <w:szCs w:val="30"/>
          <w:lang w:eastAsia="ru-RU"/>
        </w:rPr>
        <w:t xml:space="preserve">для решения вопросов, связанных с использованием сайта, заказом услуг и другими вопросами, относящимися к компетенции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а.</w:t>
      </w:r>
    </w:p>
    <w:p w14:paraId="0D7AEBD8"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F231B0B" w14:textId="03BD3A86"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10D14446"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фамилия, имя, отчество;</w:t>
      </w:r>
    </w:p>
    <w:p w14:paraId="4734EBA6"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адрес электронной почты;</w:t>
      </w:r>
    </w:p>
    <w:p w14:paraId="54411E50"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контактный телефон;</w:t>
      </w:r>
    </w:p>
    <w:p w14:paraId="6134C930"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никнейм Пользователя (если применимо);</w:t>
      </w:r>
    </w:p>
    <w:p w14:paraId="41172661"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фото профиля (если применимо);</w:t>
      </w:r>
    </w:p>
    <w:p w14:paraId="30283F51"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иные сведения, которые субъект персональных данных самостоятельно указывает в обращении.</w:t>
      </w:r>
    </w:p>
    <w:p w14:paraId="531AFC7A"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311C55E" w14:textId="3FB663AF"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согласие Пользователя.</w:t>
      </w:r>
    </w:p>
    <w:p w14:paraId="44AD0C70"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2BCD70CE" w14:textId="4D54AE3C"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 использованием средств автоматизации.</w:t>
      </w:r>
    </w:p>
    <w:p w14:paraId="7BFBFA9A"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036D5785" w14:textId="3DC2F9F5"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w:t>
      </w:r>
      <w:r w:rsidR="00F64AA0" w:rsidRPr="00B53922">
        <w:rPr>
          <w:rFonts w:ascii="Times New Roman" w:eastAsia="Times New Roman" w:hAnsi="Times New Roman" w:cs="Times New Roman"/>
          <w:color w:val="4D4D4D"/>
          <w:sz w:val="24"/>
          <w:szCs w:val="30"/>
          <w:lang w:eastAsia="ru-RU"/>
        </w:rPr>
        <w:t>до достижения цели обработки персональных данных.</w:t>
      </w:r>
    </w:p>
    <w:p w14:paraId="35EB8FDE"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4C34423" w14:textId="5A8158BC"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 xml:space="preserve">Дополнительная информация: если для предоставления ответа Пользователю требуется дополнительная информация,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оставляет за собой право запросить ее в ответном сообщении. Предоставление такой информации любым из способов подразумевает согласие Пользователя на обработку его личных данных.</w:t>
      </w:r>
    </w:p>
    <w:p w14:paraId="2219BCBF" w14:textId="77777777" w:rsidR="00217765"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p>
    <w:p w14:paraId="506AB08B" w14:textId="47F878A4"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6.1.2. Продвижение товаров, работ, услуг компании на рынке путем размещения отзывов о деятельности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а, осуществления других маркетинговых мероприятий и/или рекламных акций</w:t>
      </w:r>
    </w:p>
    <w:p w14:paraId="2803B770" w14:textId="77777777"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31A10F97"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фамилия, имя, отчество;</w:t>
      </w:r>
    </w:p>
    <w:p w14:paraId="0ADFEDC6"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 xml:space="preserve">город проживания; </w:t>
      </w:r>
    </w:p>
    <w:p w14:paraId="4BB17735"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цветное цифровое фотографическое изображение;</w:t>
      </w:r>
    </w:p>
    <w:p w14:paraId="72370185"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иные сведения, которые субъект персональных данных самостоятельно указывает в отзыве.</w:t>
      </w:r>
    </w:p>
    <w:p w14:paraId="4430CAB1"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3424048" w14:textId="28FB1A68"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w:t>
      </w:r>
      <w:r w:rsidR="00950FE8" w:rsidRPr="00B53922">
        <w:rPr>
          <w:rFonts w:ascii="Times New Roman" w:eastAsia="Times New Roman" w:hAnsi="Times New Roman" w:cs="Times New Roman"/>
          <w:color w:val="4D4D4D"/>
          <w:sz w:val="24"/>
          <w:szCs w:val="30"/>
          <w:lang w:eastAsia="ru-RU"/>
        </w:rPr>
        <w:t>: согласие Пользователя.</w:t>
      </w:r>
    </w:p>
    <w:p w14:paraId="173E832C"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5FA8D276" w14:textId="1EDCCA02"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смешанная обработка.</w:t>
      </w:r>
    </w:p>
    <w:p w14:paraId="76220B97"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A9EDD92" w14:textId="543AFDA8"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w:t>
      </w:r>
      <w:r w:rsidR="00F64AA0" w:rsidRPr="00B53922">
        <w:rPr>
          <w:rFonts w:ascii="Times New Roman" w:eastAsia="Times New Roman" w:hAnsi="Times New Roman" w:cs="Times New Roman"/>
          <w:color w:val="4D4D4D"/>
          <w:sz w:val="24"/>
          <w:szCs w:val="30"/>
          <w:lang w:eastAsia="ru-RU"/>
        </w:rPr>
        <w:t>до достижения цели обработки и (или) в течение срока действия согласия на обработку персональных данных до момента его отзыва.</w:t>
      </w:r>
    </w:p>
    <w:p w14:paraId="58B79182"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BA708AC" w14:textId="63A40BE4"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w:t>
      </w:r>
      <w:r w:rsidR="00217765" w:rsidRPr="00B53922">
        <w:rPr>
          <w:rFonts w:ascii="Times New Roman" w:eastAsia="Times New Roman" w:hAnsi="Times New Roman" w:cs="Times New Roman"/>
          <w:color w:val="4D4D4D"/>
          <w:sz w:val="24"/>
          <w:szCs w:val="30"/>
          <w:lang w:eastAsia="ru-RU"/>
        </w:rPr>
        <w:t xml:space="preserve">в случаях, предусмотренных законодательством (например, при использовании изображения или публикации отзыва клиента для неограниченного круга лиц), </w:t>
      </w:r>
      <w:r w:rsidR="005B46CB">
        <w:rPr>
          <w:rFonts w:ascii="Times New Roman" w:eastAsia="Times New Roman" w:hAnsi="Times New Roman" w:cs="Times New Roman"/>
          <w:color w:val="4D4D4D"/>
          <w:sz w:val="24"/>
          <w:szCs w:val="30"/>
          <w:lang w:eastAsia="ru-RU"/>
        </w:rPr>
        <w:t>Оператор</w:t>
      </w:r>
      <w:r w:rsidR="00217765" w:rsidRPr="00B53922">
        <w:rPr>
          <w:rFonts w:ascii="Times New Roman" w:eastAsia="Times New Roman" w:hAnsi="Times New Roman" w:cs="Times New Roman"/>
          <w:color w:val="4D4D4D"/>
          <w:sz w:val="24"/>
          <w:szCs w:val="30"/>
          <w:lang w:eastAsia="ru-RU"/>
        </w:rPr>
        <w:t xml:space="preserve"> запрашивает специальное согласие на распространение персональных данных, в объеме информации, необходимой для публикации отзыва клиента об услугах </w:t>
      </w:r>
      <w:r w:rsidR="005B46CB">
        <w:rPr>
          <w:rFonts w:ascii="Times New Roman" w:eastAsia="Times New Roman" w:hAnsi="Times New Roman" w:cs="Times New Roman"/>
          <w:color w:val="4D4D4D"/>
          <w:sz w:val="24"/>
          <w:szCs w:val="30"/>
          <w:lang w:eastAsia="ru-RU"/>
        </w:rPr>
        <w:t>Оператор</w:t>
      </w:r>
      <w:r w:rsidR="00217765" w:rsidRPr="00B53922">
        <w:rPr>
          <w:rFonts w:ascii="Times New Roman" w:eastAsia="Times New Roman" w:hAnsi="Times New Roman" w:cs="Times New Roman"/>
          <w:color w:val="4D4D4D"/>
          <w:sz w:val="24"/>
          <w:szCs w:val="30"/>
          <w:lang w:eastAsia="ru-RU"/>
        </w:rPr>
        <w:t>а, в котором Пользователь может</w:t>
      </w:r>
      <w:r w:rsidRPr="00B53922">
        <w:rPr>
          <w:rFonts w:ascii="Times New Roman" w:eastAsia="Times New Roman" w:hAnsi="Times New Roman" w:cs="Times New Roman"/>
          <w:color w:val="4D4D4D"/>
          <w:sz w:val="24"/>
          <w:szCs w:val="30"/>
          <w:lang w:eastAsia="ru-RU"/>
        </w:rPr>
        <w:t xml:space="preserve"> установить запреты и ограничения в отношении указанной информации</w:t>
      </w:r>
      <w:r w:rsidR="00217765" w:rsidRPr="00B53922">
        <w:rPr>
          <w:rFonts w:ascii="Times New Roman" w:eastAsia="Times New Roman" w:hAnsi="Times New Roman" w:cs="Times New Roman"/>
          <w:color w:val="4D4D4D"/>
          <w:sz w:val="24"/>
          <w:szCs w:val="30"/>
          <w:lang w:eastAsia="ru-RU"/>
        </w:rPr>
        <w:t xml:space="preserve"> (Ст. 10.1 </w:t>
      </w:r>
      <w:r w:rsidRPr="00B53922">
        <w:rPr>
          <w:rFonts w:ascii="Times New Roman" w:eastAsia="Times New Roman" w:hAnsi="Times New Roman" w:cs="Times New Roman"/>
          <w:color w:val="4D4D4D"/>
          <w:sz w:val="24"/>
          <w:szCs w:val="30"/>
          <w:lang w:eastAsia="ru-RU"/>
        </w:rPr>
        <w:t>Закон</w:t>
      </w:r>
      <w:r w:rsidR="00217765" w:rsidRPr="00B53922">
        <w:rPr>
          <w:rFonts w:ascii="Times New Roman" w:eastAsia="Times New Roman" w:hAnsi="Times New Roman" w:cs="Times New Roman"/>
          <w:color w:val="4D4D4D"/>
          <w:sz w:val="24"/>
          <w:szCs w:val="30"/>
          <w:lang w:eastAsia="ru-RU"/>
        </w:rPr>
        <w:t>а</w:t>
      </w:r>
      <w:r w:rsidRPr="00B53922">
        <w:rPr>
          <w:rFonts w:ascii="Times New Roman" w:eastAsia="Times New Roman" w:hAnsi="Times New Roman" w:cs="Times New Roman"/>
          <w:color w:val="4D4D4D"/>
          <w:sz w:val="24"/>
          <w:szCs w:val="30"/>
          <w:lang w:eastAsia="ru-RU"/>
        </w:rPr>
        <w:t xml:space="preserve"> о персональных данных).</w:t>
      </w:r>
    </w:p>
    <w:p w14:paraId="02049823" w14:textId="77777777" w:rsidR="00217765"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p>
    <w:p w14:paraId="054D2EB1" w14:textId="77777777" w:rsidR="00950FE8"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w:t>
      </w:r>
      <w:r w:rsidR="00950FE8" w:rsidRPr="00B53922">
        <w:rPr>
          <w:rFonts w:ascii="Times New Roman" w:eastAsia="Times New Roman" w:hAnsi="Times New Roman" w:cs="Times New Roman"/>
          <w:color w:val="4D4D4D"/>
          <w:sz w:val="24"/>
          <w:szCs w:val="30"/>
          <w:lang w:eastAsia="ru-RU"/>
        </w:rPr>
        <w:t>.1.3. Проведение рекламных и/или информационных рассылок</w:t>
      </w:r>
    </w:p>
    <w:p w14:paraId="21632349"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7D04E3B6" w14:textId="15560DFB"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3FA0C2C8"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фамилия, имя, отчество;</w:t>
      </w:r>
    </w:p>
    <w:p w14:paraId="155D3F29"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адрес электронной почты;</w:t>
      </w:r>
    </w:p>
    <w:p w14:paraId="354CCCD4"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контактный телефон.</w:t>
      </w:r>
    </w:p>
    <w:p w14:paraId="7EE15E2B"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5E5ABF0D" w14:textId="02D587C3"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w:t>
      </w:r>
      <w:r w:rsidR="00950FE8" w:rsidRPr="00B53922">
        <w:rPr>
          <w:rFonts w:ascii="Times New Roman" w:eastAsia="Times New Roman" w:hAnsi="Times New Roman" w:cs="Times New Roman"/>
          <w:color w:val="4D4D4D"/>
          <w:sz w:val="24"/>
          <w:szCs w:val="30"/>
          <w:lang w:eastAsia="ru-RU"/>
        </w:rPr>
        <w:t>согласие Пользователя</w:t>
      </w:r>
      <w:r w:rsidR="001A7F21" w:rsidRPr="00B53922">
        <w:rPr>
          <w:rFonts w:ascii="Times New Roman" w:eastAsia="Times New Roman" w:hAnsi="Times New Roman" w:cs="Times New Roman"/>
          <w:color w:val="4D4D4D"/>
          <w:sz w:val="24"/>
          <w:szCs w:val="30"/>
          <w:lang w:eastAsia="ru-RU"/>
        </w:rPr>
        <w:t xml:space="preserve"> на осуществление рекламной рассылки; договор, заключаемый с субъектом, в случае отправки сообщений для целей исполнения </w:t>
      </w:r>
      <w:r w:rsidR="005B46CB">
        <w:rPr>
          <w:rFonts w:ascii="Times New Roman" w:eastAsia="Times New Roman" w:hAnsi="Times New Roman" w:cs="Times New Roman"/>
          <w:color w:val="4D4D4D"/>
          <w:sz w:val="24"/>
          <w:szCs w:val="30"/>
          <w:lang w:eastAsia="ru-RU"/>
        </w:rPr>
        <w:t>Оператор</w:t>
      </w:r>
      <w:r w:rsidR="001A7F21" w:rsidRPr="00B53922">
        <w:rPr>
          <w:rFonts w:ascii="Times New Roman" w:eastAsia="Times New Roman" w:hAnsi="Times New Roman" w:cs="Times New Roman"/>
          <w:color w:val="4D4D4D"/>
          <w:sz w:val="24"/>
          <w:szCs w:val="30"/>
          <w:lang w:eastAsia="ru-RU"/>
        </w:rPr>
        <w:t>ом своих обязательства, предусмотренных офертой.</w:t>
      </w:r>
    </w:p>
    <w:p w14:paraId="7794C8CF"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5A602DFD" w14:textId="62CFA8D4"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Способ использования: </w:t>
      </w:r>
      <w:r w:rsidR="004C30EB" w:rsidRPr="00B53922">
        <w:rPr>
          <w:rFonts w:ascii="Times New Roman" w:eastAsia="Times New Roman" w:hAnsi="Times New Roman" w:cs="Times New Roman"/>
          <w:color w:val="4D4D4D"/>
          <w:sz w:val="24"/>
          <w:szCs w:val="30"/>
          <w:lang w:eastAsia="ru-RU"/>
        </w:rPr>
        <w:t>смешанная обработка</w:t>
      </w:r>
      <w:r w:rsidRPr="00B53922">
        <w:rPr>
          <w:rFonts w:ascii="Times New Roman" w:eastAsia="Times New Roman" w:hAnsi="Times New Roman" w:cs="Times New Roman"/>
          <w:color w:val="4D4D4D"/>
          <w:sz w:val="24"/>
          <w:szCs w:val="30"/>
          <w:lang w:eastAsia="ru-RU"/>
        </w:rPr>
        <w:t>.</w:t>
      </w:r>
    </w:p>
    <w:p w14:paraId="143C0F39"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6D11BB3" w14:textId="2A5183DA"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в течение срока действия согласия на обработку персональных данных, а именно до отказа (отписки) от получения рекламных сообщений.</w:t>
      </w:r>
    </w:p>
    <w:p w14:paraId="086779A4"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0F20853C" w14:textId="28247DDD"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перед отправкой любого типа сообщений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 получает отельное согласие Пользователей на получение рассылки и обработку персональных данных для этих целей. Пользователь имеет право отказаться от получения в свой адрес рекламы и информационных сообщений, направив соответствующий запрос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у.</w:t>
      </w:r>
    </w:p>
    <w:p w14:paraId="6DA41527" w14:textId="77777777" w:rsidR="00217765"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p>
    <w:p w14:paraId="4ACC6883" w14:textId="77777777" w:rsidR="00950FE8" w:rsidRPr="00A9212E" w:rsidRDefault="00217765" w:rsidP="003F7A65">
      <w:pPr>
        <w:spacing w:after="0" w:line="240" w:lineRule="auto"/>
        <w:contextualSpacing/>
        <w:rPr>
          <w:rFonts w:ascii="Times New Roman" w:eastAsia="Times New Roman" w:hAnsi="Times New Roman" w:cs="Times New Roman"/>
          <w:color w:val="4D4D4D"/>
          <w:sz w:val="24"/>
          <w:szCs w:val="30"/>
          <w:lang w:eastAsia="ru-RU"/>
        </w:rPr>
      </w:pPr>
      <w:r w:rsidRPr="00A9212E">
        <w:rPr>
          <w:rFonts w:ascii="Times New Roman" w:eastAsia="Times New Roman" w:hAnsi="Times New Roman" w:cs="Times New Roman"/>
          <w:color w:val="4D4D4D"/>
          <w:sz w:val="24"/>
          <w:szCs w:val="30"/>
          <w:lang w:eastAsia="ru-RU"/>
        </w:rPr>
        <w:lastRenderedPageBreak/>
        <w:t>6</w:t>
      </w:r>
      <w:r w:rsidR="00950FE8" w:rsidRPr="00A9212E">
        <w:rPr>
          <w:rFonts w:ascii="Times New Roman" w:eastAsia="Times New Roman" w:hAnsi="Times New Roman" w:cs="Times New Roman"/>
          <w:color w:val="4D4D4D"/>
          <w:sz w:val="24"/>
          <w:szCs w:val="30"/>
          <w:lang w:eastAsia="ru-RU"/>
        </w:rPr>
        <w:t>.1.4. обеспечение функционирования Сайта, осуществление цифрового маркетинга, лидогенерации и таргетинга</w:t>
      </w:r>
    </w:p>
    <w:p w14:paraId="44DEF4F2" w14:textId="77777777" w:rsidR="006D742C" w:rsidRPr="00A9212E"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0249BAB7" w14:textId="77777777" w:rsidR="006D742C" w:rsidRPr="00A9212E"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A9212E">
        <w:rPr>
          <w:rFonts w:ascii="Times New Roman" w:eastAsia="Times New Roman" w:hAnsi="Times New Roman" w:cs="Times New Roman"/>
          <w:color w:val="4D4D4D"/>
          <w:sz w:val="24"/>
          <w:szCs w:val="30"/>
          <w:lang w:eastAsia="ru-RU"/>
        </w:rPr>
        <w:t xml:space="preserve">Обрабатываемые данные: пользовательские данные, в т.ч. идентификаторы (HTTP-заголовки, IP-адрес, файлы cookie, веб-маяки, пиксельные теги, данные об идентификаторе браузера, информация об аппаратном и программном обеспечении, данные сети wi-fi), данные об активности </w:t>
      </w:r>
    </w:p>
    <w:p w14:paraId="6F937EA8" w14:textId="77777777" w:rsidR="006D742C" w:rsidRPr="00A9212E"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ED2406F" w14:textId="618CBF4B" w:rsidR="00950FE8" w:rsidRPr="00A9212E"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A9212E">
        <w:rPr>
          <w:rFonts w:ascii="Times New Roman" w:eastAsia="Times New Roman" w:hAnsi="Times New Roman" w:cs="Times New Roman"/>
          <w:color w:val="4D4D4D"/>
          <w:sz w:val="24"/>
          <w:szCs w:val="30"/>
          <w:lang w:eastAsia="ru-RU"/>
        </w:rPr>
        <w:t>Пользователя во время использования им Сервисов Сайта (например, запросы, которые Пользователь печатает в окне поиска, история просмотра страниц Сайта, дата и время доступа к веб-страницам).</w:t>
      </w:r>
    </w:p>
    <w:p w14:paraId="02FEA9CF" w14:textId="77777777" w:rsidR="00950FE8" w:rsidRPr="00A9212E"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A9212E">
        <w:rPr>
          <w:rFonts w:ascii="Times New Roman" w:eastAsia="Times New Roman" w:hAnsi="Times New Roman" w:cs="Times New Roman"/>
          <w:color w:val="4D4D4D"/>
          <w:sz w:val="24"/>
          <w:szCs w:val="30"/>
          <w:lang w:eastAsia="ru-RU"/>
        </w:rPr>
        <w:t>Правовое основание: </w:t>
      </w:r>
      <w:r w:rsidR="00950FE8" w:rsidRPr="00A9212E">
        <w:rPr>
          <w:rFonts w:ascii="Times New Roman" w:eastAsia="Times New Roman" w:hAnsi="Times New Roman" w:cs="Times New Roman"/>
          <w:color w:val="4D4D4D"/>
          <w:sz w:val="24"/>
          <w:szCs w:val="30"/>
          <w:lang w:eastAsia="ru-RU"/>
        </w:rPr>
        <w:t>согласие Пользователя.</w:t>
      </w:r>
    </w:p>
    <w:p w14:paraId="206559ED" w14:textId="77777777" w:rsidR="006D742C" w:rsidRPr="00A9212E"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7EC5289C" w14:textId="086EDEC8" w:rsidR="00950FE8" w:rsidRPr="00A9212E"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A9212E">
        <w:rPr>
          <w:rFonts w:ascii="Times New Roman" w:eastAsia="Times New Roman" w:hAnsi="Times New Roman" w:cs="Times New Roman"/>
          <w:color w:val="4D4D4D"/>
          <w:sz w:val="24"/>
          <w:szCs w:val="30"/>
          <w:lang w:eastAsia="ru-RU"/>
        </w:rPr>
        <w:t>Способ использования: с использованием средств автоматизации.</w:t>
      </w:r>
    </w:p>
    <w:p w14:paraId="50FE2833" w14:textId="77777777" w:rsidR="006D742C" w:rsidRPr="00A9212E"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CB3F4A3" w14:textId="6B37A692" w:rsidR="00950FE8" w:rsidRPr="00A9212E"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A9212E">
        <w:rPr>
          <w:rFonts w:ascii="Times New Roman" w:eastAsia="Times New Roman" w:hAnsi="Times New Roman" w:cs="Times New Roman"/>
          <w:color w:val="4D4D4D"/>
          <w:sz w:val="24"/>
          <w:szCs w:val="30"/>
          <w:lang w:eastAsia="ru-RU"/>
        </w:rPr>
        <w:t>Срок обработки и хранения данных: в течение проведения маркетинговой активности или до момента отзыва согласия субъекта на обработку его персональных данных.</w:t>
      </w:r>
    </w:p>
    <w:p w14:paraId="0DB268B5" w14:textId="77777777" w:rsidR="006D742C" w:rsidRPr="00A9212E"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EBD0DD2" w14:textId="33AC4742"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A9212E">
        <w:rPr>
          <w:rFonts w:ascii="Times New Roman" w:eastAsia="Times New Roman" w:hAnsi="Times New Roman" w:cs="Times New Roman"/>
          <w:color w:val="4D4D4D"/>
          <w:sz w:val="24"/>
          <w:szCs w:val="30"/>
          <w:lang w:eastAsia="ru-RU"/>
        </w:rPr>
        <w:t xml:space="preserve">Дополнительная информация: чтобы улучшить работу Сайта и сделать его удобнее для использования, </w:t>
      </w:r>
      <w:r w:rsidR="005B46CB" w:rsidRPr="00A9212E">
        <w:rPr>
          <w:rFonts w:ascii="Times New Roman" w:eastAsia="Times New Roman" w:hAnsi="Times New Roman" w:cs="Times New Roman"/>
          <w:color w:val="4D4D4D"/>
          <w:sz w:val="24"/>
          <w:szCs w:val="30"/>
          <w:lang w:eastAsia="ru-RU"/>
        </w:rPr>
        <w:t>Оператор</w:t>
      </w:r>
      <w:r w:rsidRPr="00A9212E">
        <w:rPr>
          <w:rFonts w:ascii="Times New Roman" w:eastAsia="Times New Roman" w:hAnsi="Times New Roman" w:cs="Times New Roman"/>
          <w:color w:val="4D4D4D"/>
          <w:sz w:val="24"/>
          <w:szCs w:val="30"/>
          <w:lang w:eastAsia="ru-RU"/>
        </w:rPr>
        <w:t xml:space="preserve"> может использовать файлы Cookie. Более подробную информацию о политике </w:t>
      </w:r>
      <w:r w:rsidR="005B46CB" w:rsidRPr="00A9212E">
        <w:rPr>
          <w:rFonts w:ascii="Times New Roman" w:eastAsia="Times New Roman" w:hAnsi="Times New Roman" w:cs="Times New Roman"/>
          <w:color w:val="4D4D4D"/>
          <w:sz w:val="24"/>
          <w:szCs w:val="30"/>
          <w:lang w:eastAsia="ru-RU"/>
        </w:rPr>
        <w:t>Оператор</w:t>
      </w:r>
      <w:r w:rsidRPr="00A9212E">
        <w:rPr>
          <w:rFonts w:ascii="Times New Roman" w:eastAsia="Times New Roman" w:hAnsi="Times New Roman" w:cs="Times New Roman"/>
          <w:color w:val="4D4D4D"/>
          <w:sz w:val="24"/>
          <w:szCs w:val="30"/>
          <w:lang w:eastAsia="ru-RU"/>
        </w:rPr>
        <w:t>а в отношении пользовательских данных см. в Политике использования файлов Cookie.</w:t>
      </w:r>
    </w:p>
    <w:p w14:paraId="45C80DD3" w14:textId="77777777" w:rsidR="00217765"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p>
    <w:p w14:paraId="26C73E02" w14:textId="77777777" w:rsidR="00950FE8"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w:t>
      </w:r>
      <w:r w:rsidR="00950FE8" w:rsidRPr="00B53922">
        <w:rPr>
          <w:rFonts w:ascii="Times New Roman" w:eastAsia="Times New Roman" w:hAnsi="Times New Roman" w:cs="Times New Roman"/>
          <w:color w:val="4D4D4D"/>
          <w:sz w:val="24"/>
          <w:szCs w:val="30"/>
          <w:lang w:eastAsia="ru-RU"/>
        </w:rPr>
        <w:t xml:space="preserve">.1.5. </w:t>
      </w:r>
      <w:r w:rsidRPr="00B53922">
        <w:rPr>
          <w:rFonts w:ascii="Times New Roman" w:eastAsia="Times New Roman" w:hAnsi="Times New Roman" w:cs="Times New Roman"/>
          <w:color w:val="4D4D4D"/>
          <w:sz w:val="24"/>
          <w:szCs w:val="30"/>
          <w:lang w:eastAsia="ru-RU"/>
        </w:rPr>
        <w:t>Заключение и исполнение договоров гражданско-правового характера, проведения внутренней оценки качества оказываемых услуг</w:t>
      </w:r>
    </w:p>
    <w:p w14:paraId="6FD80DD4"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4A28AD9" w14:textId="10678EA5"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2AB5828C"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фамилия, имя, отчество;</w:t>
      </w:r>
    </w:p>
    <w:p w14:paraId="105DF4ED"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адрес электронной почты;</w:t>
      </w:r>
    </w:p>
    <w:p w14:paraId="7F89E72F"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контактный телефон</w:t>
      </w:r>
      <w:r w:rsidR="00217765" w:rsidRPr="00B53922">
        <w:rPr>
          <w:rFonts w:ascii="Times New Roman" w:eastAsia="Times New Roman" w:hAnsi="Times New Roman" w:cs="Times New Roman"/>
          <w:color w:val="4D4D4D"/>
          <w:sz w:val="24"/>
          <w:szCs w:val="30"/>
          <w:lang w:eastAsia="ru-RU"/>
        </w:rPr>
        <w:t>;</w:t>
      </w:r>
    </w:p>
    <w:p w14:paraId="6876F407"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банковские реквизиты.</w:t>
      </w:r>
    </w:p>
    <w:p w14:paraId="2505B9C4"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67C976C" w14:textId="4E977F91"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w:t>
      </w:r>
      <w:r w:rsidR="00950FE8" w:rsidRPr="00B53922">
        <w:rPr>
          <w:rFonts w:ascii="Times New Roman" w:eastAsia="Times New Roman" w:hAnsi="Times New Roman" w:cs="Times New Roman"/>
          <w:color w:val="4D4D4D"/>
          <w:sz w:val="24"/>
          <w:szCs w:val="30"/>
          <w:lang w:eastAsia="ru-RU"/>
        </w:rPr>
        <w:t>договор, заключаемый с субъектом.</w:t>
      </w:r>
    </w:p>
    <w:p w14:paraId="0B8A803D"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4C9CCC5" w14:textId="67B450BE"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 использованием средств автоматизации.</w:t>
      </w:r>
    </w:p>
    <w:p w14:paraId="002E7A8A"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2CC186CC" w14:textId="5B665743"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в течение срока действия договора и 5 лет с даты окончания отношений по договору.</w:t>
      </w:r>
    </w:p>
    <w:p w14:paraId="627FB8C5"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75D02CC" w14:textId="09C46253" w:rsidR="00822CBB"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подробные условия взаимодействия пользователя и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а по оказанию услуг, а также объемы и условия обработки персональных данных в рамках договора, определяются в условиях оферты </w:t>
      </w:r>
      <w:r w:rsidR="00F64AA0" w:rsidRPr="00B53922">
        <w:rPr>
          <w:rFonts w:ascii="Times New Roman" w:eastAsia="Times New Roman" w:hAnsi="Times New Roman" w:cs="Times New Roman"/>
          <w:color w:val="4D4D4D"/>
          <w:sz w:val="24"/>
          <w:szCs w:val="30"/>
          <w:lang w:eastAsia="ru-RU"/>
        </w:rPr>
        <w:t>на оказание услуг по проведению дополнительного обучения населения.</w:t>
      </w:r>
    </w:p>
    <w:p w14:paraId="3B9FD629" w14:textId="77777777" w:rsidR="003F7A65" w:rsidRPr="00B53922" w:rsidRDefault="003F7A65" w:rsidP="003F7A65">
      <w:pPr>
        <w:spacing w:after="0" w:line="240" w:lineRule="auto"/>
        <w:contextualSpacing/>
        <w:rPr>
          <w:rFonts w:ascii="Times New Roman" w:eastAsia="Times New Roman" w:hAnsi="Times New Roman" w:cs="Times New Roman"/>
          <w:color w:val="4D4D4D"/>
          <w:sz w:val="24"/>
          <w:szCs w:val="30"/>
          <w:lang w:eastAsia="ru-RU"/>
        </w:rPr>
      </w:pPr>
    </w:p>
    <w:p w14:paraId="7A9ABC2A" w14:textId="77777777" w:rsidR="00F64AA0" w:rsidRPr="00B53922" w:rsidRDefault="00F64AA0" w:rsidP="003F7A65">
      <w:pPr>
        <w:pStyle w:val="2"/>
        <w:spacing w:before="0" w:after="240" w:line="240" w:lineRule="auto"/>
        <w:contextualSpacing/>
        <w:jc w:val="both"/>
        <w:rPr>
          <w:rFonts w:ascii="Times New Roman" w:hAnsi="Times New Roman" w:cs="Times New Roman"/>
          <w:color w:val="261104"/>
          <w:sz w:val="32"/>
          <w:szCs w:val="45"/>
        </w:rPr>
      </w:pPr>
      <w:r w:rsidRPr="00B53922">
        <w:rPr>
          <w:rFonts w:ascii="Times New Roman" w:eastAsia="Times New Roman" w:hAnsi="Times New Roman" w:cs="Times New Roman"/>
          <w:b/>
          <w:bCs/>
          <w:color w:val="000000"/>
          <w:sz w:val="32"/>
          <w:szCs w:val="36"/>
          <w:lang w:eastAsia="ru-RU"/>
        </w:rPr>
        <w:t>7</w:t>
      </w:r>
      <w:r w:rsidR="004F5AB3" w:rsidRPr="00B53922">
        <w:rPr>
          <w:rFonts w:ascii="Times New Roman" w:eastAsia="Times New Roman" w:hAnsi="Times New Roman" w:cs="Times New Roman"/>
          <w:b/>
          <w:bCs/>
          <w:color w:val="000000"/>
          <w:sz w:val="32"/>
          <w:szCs w:val="36"/>
          <w:lang w:eastAsia="ru-RU"/>
        </w:rPr>
        <w:t xml:space="preserve">. </w:t>
      </w:r>
      <w:r w:rsidR="005F495C" w:rsidRPr="00B53922">
        <w:rPr>
          <w:rFonts w:ascii="Times New Roman" w:eastAsia="Times New Roman" w:hAnsi="Times New Roman" w:cs="Times New Roman"/>
          <w:b/>
          <w:bCs/>
          <w:color w:val="000000"/>
          <w:sz w:val="32"/>
          <w:szCs w:val="36"/>
          <w:lang w:eastAsia="ru-RU"/>
        </w:rPr>
        <w:t xml:space="preserve">Права и обязанности субъекта персональных данных </w:t>
      </w:r>
    </w:p>
    <w:p w14:paraId="1D318A33" w14:textId="71ECF336"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7.1</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Субъекты персональных данных несут ответственность за предоставление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у достоверных сведений, а также за своевременное обновление предоставленных данных в случае каких-либо изменений.</w:t>
      </w:r>
    </w:p>
    <w:p w14:paraId="108F9295"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6EF71F9D" w14:textId="57E53FE8"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w:t>
      </w:r>
      <w:r w:rsidR="00F64AA0"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2</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Субъект персональных данных в любой момент может изменить представленную им персональную информацию или ее часть, а также отозвать свое согласие путем </w:t>
      </w:r>
      <w:r w:rsidR="00F64AA0" w:rsidRPr="00B53922">
        <w:rPr>
          <w:rFonts w:ascii="Times New Roman" w:eastAsia="Times New Roman" w:hAnsi="Times New Roman" w:cs="Times New Roman"/>
          <w:color w:val="4D4D4D"/>
          <w:sz w:val="24"/>
          <w:szCs w:val="30"/>
          <w:lang w:eastAsia="ru-RU"/>
        </w:rPr>
        <w:lastRenderedPageBreak/>
        <w:t xml:space="preserve">направления соответствующего письменного заявления по адресу: </w:t>
      </w:r>
      <w:r w:rsidR="000E70B1">
        <w:rPr>
          <w:rFonts w:ascii="Times New Roman" w:eastAsia="Times New Roman" w:hAnsi="Times New Roman" w:cs="Times New Roman"/>
          <w:color w:val="4D4D4D"/>
          <w:sz w:val="24"/>
          <w:szCs w:val="30"/>
          <w:lang w:eastAsia="ru-RU"/>
        </w:rPr>
        <w:t xml:space="preserve">394036, г. Воронеж, </w:t>
      </w:r>
      <w:r w:rsidR="000E70B1" w:rsidRPr="000E70B1">
        <w:rPr>
          <w:rFonts w:ascii="Times New Roman" w:eastAsia="Times New Roman" w:hAnsi="Times New Roman" w:cs="Times New Roman"/>
          <w:color w:val="4D4D4D"/>
          <w:sz w:val="24"/>
          <w:szCs w:val="30"/>
          <w:lang w:eastAsia="ru-RU"/>
        </w:rPr>
        <w:t>ул. Цюрупы, д. 34</w:t>
      </w:r>
      <w:r w:rsidR="00F64AA0" w:rsidRPr="00B53922">
        <w:rPr>
          <w:rFonts w:ascii="Times New Roman" w:eastAsia="Times New Roman" w:hAnsi="Times New Roman" w:cs="Times New Roman"/>
          <w:color w:val="4D4D4D"/>
          <w:sz w:val="24"/>
          <w:szCs w:val="30"/>
          <w:lang w:eastAsia="ru-RU"/>
        </w:rPr>
        <w:t xml:space="preserve"> либо на электронный адрес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а: </w:t>
      </w:r>
      <w:hyperlink r:id="rId7" w:history="1">
        <w:r w:rsidR="00A9212E" w:rsidRPr="00661DA9">
          <w:rPr>
            <w:rStyle w:val="a4"/>
            <w:rFonts w:ascii="Times New Roman" w:eastAsia="Times New Roman" w:hAnsi="Times New Roman" w:cs="Times New Roman"/>
            <w:sz w:val="24"/>
            <w:szCs w:val="30"/>
            <w:lang w:eastAsia="ru-RU"/>
          </w:rPr>
          <w:t>vrn.kolokol@yandex.ru</w:t>
        </w:r>
      </w:hyperlink>
      <w:r w:rsidR="00A9212E">
        <w:rPr>
          <w:rFonts w:ascii="Times New Roman" w:eastAsia="Times New Roman" w:hAnsi="Times New Roman" w:cs="Times New Roman"/>
          <w:color w:val="4D4D4D"/>
          <w:sz w:val="24"/>
          <w:szCs w:val="30"/>
          <w:lang w:eastAsia="ru-RU"/>
        </w:rPr>
        <w:t xml:space="preserve">. </w:t>
      </w:r>
      <w:r w:rsidR="00F64AA0" w:rsidRPr="00B53922">
        <w:rPr>
          <w:rFonts w:ascii="Times New Roman" w:eastAsia="Times New Roman" w:hAnsi="Times New Roman" w:cs="Times New Roman"/>
          <w:color w:val="4D4D4D"/>
          <w:sz w:val="24"/>
          <w:szCs w:val="30"/>
          <w:lang w:eastAsia="ru-RU"/>
        </w:rPr>
        <w:t xml:space="preserve">В заявлении обязательно указываются сведения, подтверждающие участие заявителя в отношениях с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ом (например, номер и дата заключения договора, условное обозначение и (или) иные сведения), либо сведения, иным образом подтверждающие факт обработки его персональных данных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ом.</w:t>
      </w:r>
    </w:p>
    <w:p w14:paraId="1984C0CD"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14E52834" w14:textId="5A8E6F68"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7.3</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При этом в некоторых случаях (например, в случае отзыва субъектом ранее предоставленного согласия на обработку персональных данных) такое обращение также может означать, что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больше не сможет предоставлять субъекту услуги, для оказания которых необходимым и обязательным условием является получение и обработка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ом персональных данных. Субъект осознает и принимает все связанные с этим риски.</w:t>
      </w:r>
    </w:p>
    <w:p w14:paraId="685718AB"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644216B" w14:textId="3F8A41A2"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7.4</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Субъект персональных данных в любом случае имеет право на получение информации, касающейся обработки его персональных данных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ом.</w:t>
      </w:r>
    </w:p>
    <w:p w14:paraId="50832D4C"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EC2C722" w14:textId="6DDCED42"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7.5</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Для получения необходимых сведений достаточно направить в адрес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а обращение: </w:t>
      </w:r>
    </w:p>
    <w:p w14:paraId="415E4535" w14:textId="1FBCFB7A" w:rsidR="00F64AA0"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в письменной форме и подписанное собственноручной подписью по адресу: </w:t>
      </w:r>
      <w:r w:rsidR="000E70B1">
        <w:rPr>
          <w:rFonts w:ascii="Times New Roman" w:eastAsia="Times New Roman" w:hAnsi="Times New Roman" w:cs="Times New Roman"/>
          <w:color w:val="4D4D4D"/>
          <w:sz w:val="24"/>
          <w:szCs w:val="30"/>
          <w:lang w:eastAsia="ru-RU"/>
        </w:rPr>
        <w:t xml:space="preserve">394036, г. Воронеж, </w:t>
      </w:r>
      <w:r w:rsidR="000E70B1" w:rsidRPr="000E70B1">
        <w:rPr>
          <w:rFonts w:ascii="Times New Roman" w:eastAsia="Times New Roman" w:hAnsi="Times New Roman" w:cs="Times New Roman"/>
          <w:color w:val="4D4D4D"/>
          <w:sz w:val="24"/>
          <w:szCs w:val="30"/>
          <w:lang w:eastAsia="ru-RU"/>
        </w:rPr>
        <w:t>ул. Цюрупы, д. 34</w:t>
      </w:r>
      <w:r w:rsidRPr="00B53922">
        <w:rPr>
          <w:rFonts w:ascii="Times New Roman" w:eastAsia="Times New Roman" w:hAnsi="Times New Roman" w:cs="Times New Roman"/>
          <w:color w:val="4D4D4D"/>
          <w:sz w:val="24"/>
          <w:szCs w:val="30"/>
          <w:lang w:eastAsia="ru-RU"/>
        </w:rPr>
        <w:t xml:space="preserve"> либо </w:t>
      </w:r>
    </w:p>
    <w:p w14:paraId="5891E4C9" w14:textId="20EAD68C" w:rsidR="00F64AA0"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через обращение по телефону</w:t>
      </w:r>
      <w:r w:rsidR="000E70B1">
        <w:rPr>
          <w:rFonts w:ascii="Times New Roman" w:eastAsia="Times New Roman" w:hAnsi="Times New Roman" w:cs="Times New Roman"/>
          <w:color w:val="4D4D4D"/>
          <w:sz w:val="24"/>
          <w:szCs w:val="30"/>
          <w:lang w:eastAsia="ru-RU"/>
        </w:rPr>
        <w:t xml:space="preserve"> </w:t>
      </w:r>
      <w:r w:rsidR="000E70B1" w:rsidRPr="000E70B1">
        <w:rPr>
          <w:rFonts w:ascii="Times New Roman" w:eastAsia="Times New Roman" w:hAnsi="Times New Roman" w:cs="Times New Roman"/>
          <w:color w:val="4D4D4D"/>
          <w:sz w:val="24"/>
          <w:szCs w:val="30"/>
          <w:lang w:eastAsia="ru-RU"/>
        </w:rPr>
        <w:t xml:space="preserve">+7 473 212 01 39 </w:t>
      </w:r>
      <w:r w:rsidRPr="00B53922">
        <w:rPr>
          <w:rFonts w:ascii="Times New Roman" w:eastAsia="Times New Roman" w:hAnsi="Times New Roman" w:cs="Times New Roman"/>
          <w:color w:val="4D4D4D"/>
          <w:sz w:val="24"/>
          <w:szCs w:val="30"/>
          <w:lang w:eastAsia="ru-RU"/>
        </w:rPr>
        <w:t xml:space="preserve">или написать на электронную почту </w:t>
      </w:r>
      <w:r w:rsidR="00A9212E" w:rsidRPr="00A9212E">
        <w:rPr>
          <w:rFonts w:ascii="Times New Roman" w:eastAsia="Times New Roman" w:hAnsi="Times New Roman" w:cs="Times New Roman"/>
          <w:color w:val="4D4D4D"/>
          <w:sz w:val="24"/>
          <w:szCs w:val="30"/>
          <w:lang w:eastAsia="ru-RU"/>
        </w:rPr>
        <w:t>vrn.kolokol@yandex.ru</w:t>
      </w:r>
      <w:r w:rsidRPr="00B53922">
        <w:rPr>
          <w:rFonts w:ascii="Times New Roman" w:eastAsia="Times New Roman" w:hAnsi="Times New Roman" w:cs="Times New Roman"/>
          <w:color w:val="4D4D4D"/>
          <w:sz w:val="24"/>
          <w:szCs w:val="30"/>
          <w:lang w:eastAsia="ru-RU"/>
        </w:rPr>
        <w:t xml:space="preserve">, онлайн-чат или форму обратной связи на Cайте. </w:t>
      </w:r>
    </w:p>
    <w:p w14:paraId="2CB61C86"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7002C763" w14:textId="040874F3"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7.6</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предоставляет сведения, указанные в ч. 7 ст. 14 Закона о персональных данных, субъекту персональных данных или его представителю в объеме, указанном в запросе, в порядке и сроки, предусмотренными действующим законодательством.</w:t>
      </w:r>
    </w:p>
    <w:p w14:paraId="35A80F09"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0B559FAB" w14:textId="38F58D8A" w:rsidR="00F64AA0" w:rsidRPr="00B53922" w:rsidRDefault="005F495C" w:rsidP="003F7A65">
      <w:pPr>
        <w:pStyle w:val="2"/>
        <w:spacing w:before="0" w:after="240" w:line="240" w:lineRule="auto"/>
        <w:contextualSpacing/>
        <w:jc w:val="both"/>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8</w:t>
      </w:r>
      <w:r w:rsidR="00F64AA0" w:rsidRPr="00B53922">
        <w:rPr>
          <w:rFonts w:ascii="Times New Roman" w:eastAsia="Times New Roman" w:hAnsi="Times New Roman" w:cs="Times New Roman"/>
          <w:b/>
          <w:bCs/>
          <w:color w:val="000000"/>
          <w:sz w:val="32"/>
          <w:szCs w:val="36"/>
          <w:lang w:eastAsia="ru-RU"/>
        </w:rPr>
        <w:t xml:space="preserve">. Обязанности </w:t>
      </w:r>
      <w:r w:rsidR="005B46CB">
        <w:rPr>
          <w:rFonts w:ascii="Times New Roman" w:eastAsia="Times New Roman" w:hAnsi="Times New Roman" w:cs="Times New Roman"/>
          <w:b/>
          <w:bCs/>
          <w:color w:val="000000"/>
          <w:sz w:val="32"/>
          <w:szCs w:val="36"/>
          <w:lang w:eastAsia="ru-RU"/>
        </w:rPr>
        <w:t>Оператор</w:t>
      </w:r>
      <w:r w:rsidR="00F64AA0" w:rsidRPr="00B53922">
        <w:rPr>
          <w:rFonts w:ascii="Times New Roman" w:eastAsia="Times New Roman" w:hAnsi="Times New Roman" w:cs="Times New Roman"/>
          <w:b/>
          <w:bCs/>
          <w:color w:val="000000"/>
          <w:sz w:val="32"/>
          <w:szCs w:val="36"/>
          <w:lang w:eastAsia="ru-RU"/>
        </w:rPr>
        <w:t>а</w:t>
      </w:r>
    </w:p>
    <w:p w14:paraId="6EDB1CF7" w14:textId="5B03AB3F"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 xml:space="preserve">.1.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обязан принимать необходимые и достаточные меры для обеспечения выполнения обязательств, предусмотренных Законом о персональных данных и иными нормативными актами, принятыми в Российской Федерации.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самостоятельно определяет состав и перечень таких мер.</w:t>
      </w:r>
    </w:p>
    <w:p w14:paraId="66F31242"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161068C9" w14:textId="01F62F64"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 xml:space="preserve">.2.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обязан предоставить Пользователю или его представителю информацию об обработке персональных данных, относящихся к соответствующему Пользователю, а также предоставить возможность ознакомиться с этими персональными данными на безвозмездной основе в порядке и сроки, установленные законодательством Российской Федерации.</w:t>
      </w:r>
    </w:p>
    <w:p w14:paraId="0E90B5B3"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60973CDD" w14:textId="0A35C09E"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 xml:space="preserve">.4. В случае выявления неправомерной обработки персональных данных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обязан прекратить такую обработку. Если обеспечение правомерности обработки невозможно,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обязан уничтожить или обеспечить уничтожение персональных данных в порядке и сроки, установленные Законом о персональных данных.</w:t>
      </w:r>
    </w:p>
    <w:p w14:paraId="2506C3E7"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0F9631B0" w14:textId="5073A4BA"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 xml:space="preserve">.5.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выполняет другие обязательства, возложенные на него Законом о защите персональных данных.</w:t>
      </w:r>
    </w:p>
    <w:p w14:paraId="0FFCEC55"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75031F9D" w14:textId="77777777" w:rsidR="00F64AA0" w:rsidRPr="00B53922" w:rsidRDefault="00CD1395" w:rsidP="003F7A65">
      <w:pPr>
        <w:pStyle w:val="2"/>
        <w:spacing w:before="0" w:after="240" w:line="240" w:lineRule="auto"/>
        <w:contextualSpacing/>
        <w:jc w:val="both"/>
        <w:rPr>
          <w:rFonts w:ascii="Times New Roman" w:eastAsia="Times New Roman" w:hAnsi="Times New Roman" w:cs="Times New Roman"/>
          <w:b/>
          <w:bCs/>
          <w:color w:val="000000"/>
          <w:sz w:val="32"/>
          <w:szCs w:val="36"/>
          <w:lang w:eastAsia="ru-RU"/>
        </w:rPr>
      </w:pPr>
      <w:r w:rsidRPr="00B53922">
        <w:rPr>
          <w:rFonts w:ascii="Times New Roman" w:eastAsia="Times New Roman" w:hAnsi="Times New Roman" w:cs="Times New Roman"/>
          <w:b/>
          <w:bCs/>
          <w:color w:val="000000"/>
          <w:sz w:val="32"/>
          <w:szCs w:val="36"/>
          <w:lang w:eastAsia="ru-RU"/>
        </w:rPr>
        <w:t>9</w:t>
      </w:r>
      <w:r w:rsidR="00F64AA0" w:rsidRPr="00B53922">
        <w:rPr>
          <w:rFonts w:ascii="Times New Roman" w:eastAsia="Times New Roman" w:hAnsi="Times New Roman" w:cs="Times New Roman"/>
          <w:b/>
          <w:bCs/>
          <w:color w:val="000000"/>
          <w:sz w:val="32"/>
          <w:szCs w:val="36"/>
          <w:lang w:eastAsia="ru-RU"/>
        </w:rPr>
        <w:t>. Передача персональных данных</w:t>
      </w:r>
    </w:p>
    <w:p w14:paraId="13E0C6B8"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31343DE9" w14:textId="6D73CD56" w:rsidR="00F64AA0"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9</w:t>
      </w:r>
      <w:r w:rsidR="00F64AA0" w:rsidRPr="00B53922">
        <w:rPr>
          <w:rFonts w:ascii="Times New Roman" w:eastAsia="Times New Roman" w:hAnsi="Times New Roman" w:cs="Times New Roman"/>
          <w:color w:val="4D4D4D"/>
          <w:sz w:val="24"/>
          <w:szCs w:val="30"/>
          <w:lang w:eastAsia="ru-RU"/>
        </w:rPr>
        <w:t xml:space="preserve">.1. Передача персональных данных осуществляется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ом исключительно для достижения целей, заявленных для обработки персональных данных в разделе </w:t>
      </w:r>
      <w:r w:rsidRPr="00B53922">
        <w:rPr>
          <w:rFonts w:ascii="Times New Roman" w:eastAsia="Times New Roman" w:hAnsi="Times New Roman" w:cs="Times New Roman"/>
          <w:color w:val="4D4D4D"/>
          <w:sz w:val="24"/>
          <w:szCs w:val="30"/>
          <w:lang w:eastAsia="ru-RU"/>
        </w:rPr>
        <w:t xml:space="preserve">6 </w:t>
      </w:r>
      <w:r w:rsidR="00F64AA0" w:rsidRPr="00B53922">
        <w:rPr>
          <w:rFonts w:ascii="Times New Roman" w:eastAsia="Times New Roman" w:hAnsi="Times New Roman" w:cs="Times New Roman"/>
          <w:color w:val="4D4D4D"/>
          <w:sz w:val="24"/>
          <w:szCs w:val="30"/>
          <w:lang w:eastAsia="ru-RU"/>
        </w:rPr>
        <w:t>Политики.</w:t>
      </w:r>
    </w:p>
    <w:p w14:paraId="3C37EEE8"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48D51D43" w14:textId="77777777" w:rsidR="00F64AA0"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F64AA0" w:rsidRPr="00B53922">
        <w:rPr>
          <w:rFonts w:ascii="Times New Roman" w:eastAsia="Times New Roman" w:hAnsi="Times New Roman" w:cs="Times New Roman"/>
          <w:color w:val="4D4D4D"/>
          <w:sz w:val="24"/>
          <w:szCs w:val="30"/>
          <w:lang w:eastAsia="ru-RU"/>
        </w:rPr>
        <w:t>.2.</w:t>
      </w:r>
      <w:r w:rsidR="00F64AA0" w:rsidRPr="00B53922">
        <w:rPr>
          <w:rFonts w:ascii="Times New Roman" w:eastAsia="Times New Roman" w:hAnsi="Times New Roman" w:cs="Times New Roman"/>
          <w:color w:val="4D4D4D"/>
          <w:sz w:val="24"/>
          <w:szCs w:val="30"/>
          <w:lang w:eastAsia="ru-RU"/>
        </w:rPr>
        <w:tab/>
        <w:t>Передача персональных данных в адрес третьих лиц осуществляется либо с согласия субъекта персональных данных, которое оформляется по установленной законодательством форме, либо для исполнения договора, стороной которого или выгодоприобретателем или поручителем по которому является субъект персональных данных, а также в иных случаях, установленных федеральным законодательством.</w:t>
      </w:r>
    </w:p>
    <w:p w14:paraId="32D06B28"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00ABB2E1" w14:textId="34F7D4C6" w:rsidR="00BD107C"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BD107C" w:rsidRPr="00B53922">
        <w:rPr>
          <w:rFonts w:ascii="Times New Roman" w:eastAsia="Times New Roman" w:hAnsi="Times New Roman" w:cs="Times New Roman"/>
          <w:color w:val="4D4D4D"/>
          <w:sz w:val="24"/>
          <w:szCs w:val="30"/>
          <w:lang w:eastAsia="ru-RU"/>
        </w:rPr>
        <w:t xml:space="preserve">.3. </w:t>
      </w:r>
      <w:r w:rsidR="005B46CB">
        <w:rPr>
          <w:rFonts w:ascii="Times New Roman" w:eastAsia="Times New Roman" w:hAnsi="Times New Roman" w:cs="Times New Roman"/>
          <w:color w:val="4D4D4D"/>
          <w:sz w:val="24"/>
          <w:szCs w:val="30"/>
          <w:lang w:eastAsia="ru-RU"/>
        </w:rPr>
        <w:t>Оператор</w:t>
      </w:r>
      <w:r w:rsidR="00BD107C" w:rsidRPr="00B53922">
        <w:rPr>
          <w:rFonts w:ascii="Times New Roman" w:eastAsia="Times New Roman" w:hAnsi="Times New Roman" w:cs="Times New Roman"/>
          <w:color w:val="4D4D4D"/>
          <w:sz w:val="24"/>
          <w:szCs w:val="30"/>
          <w:lang w:eastAsia="ru-RU"/>
        </w:rPr>
        <w:t xml:space="preserve"> </w:t>
      </w:r>
      <w:r w:rsidRPr="00B53922">
        <w:rPr>
          <w:rFonts w:ascii="Times New Roman" w:eastAsia="Times New Roman" w:hAnsi="Times New Roman" w:cs="Times New Roman"/>
          <w:color w:val="4D4D4D"/>
          <w:sz w:val="24"/>
          <w:szCs w:val="30"/>
          <w:lang w:eastAsia="ru-RU"/>
        </w:rPr>
        <w:t xml:space="preserve">в рамках своей деятельности </w:t>
      </w:r>
      <w:r w:rsidR="00BD107C" w:rsidRPr="00B53922">
        <w:rPr>
          <w:rFonts w:ascii="Times New Roman" w:eastAsia="Times New Roman" w:hAnsi="Times New Roman" w:cs="Times New Roman"/>
          <w:color w:val="4D4D4D"/>
          <w:sz w:val="24"/>
          <w:szCs w:val="30"/>
          <w:lang w:eastAsia="ru-RU"/>
        </w:rPr>
        <w:t>вправе</w:t>
      </w:r>
      <w:r w:rsidRPr="00B53922">
        <w:rPr>
          <w:rFonts w:ascii="Times New Roman" w:eastAsia="Times New Roman" w:hAnsi="Times New Roman" w:cs="Times New Roman"/>
          <w:color w:val="4D4D4D"/>
          <w:sz w:val="24"/>
          <w:szCs w:val="30"/>
          <w:lang w:eastAsia="ru-RU"/>
        </w:rPr>
        <w:t xml:space="preserve"> также</w:t>
      </w:r>
      <w:r w:rsidR="00BD107C" w:rsidRPr="00B53922">
        <w:rPr>
          <w:rFonts w:ascii="Times New Roman" w:eastAsia="Times New Roman" w:hAnsi="Times New Roman" w:cs="Times New Roman"/>
          <w:color w:val="4D4D4D"/>
          <w:sz w:val="24"/>
          <w:szCs w:val="30"/>
          <w:lang w:eastAsia="ru-RU"/>
        </w:rPr>
        <w:t xml:space="preserve"> осуществ</w:t>
      </w:r>
      <w:r w:rsidRPr="00B53922">
        <w:rPr>
          <w:rFonts w:ascii="Times New Roman" w:eastAsia="Times New Roman" w:hAnsi="Times New Roman" w:cs="Times New Roman"/>
          <w:color w:val="4D4D4D"/>
          <w:sz w:val="24"/>
          <w:szCs w:val="30"/>
          <w:lang w:eastAsia="ru-RU"/>
        </w:rPr>
        <w:t xml:space="preserve">лять </w:t>
      </w:r>
      <w:r w:rsidR="00BD107C" w:rsidRPr="00B53922">
        <w:rPr>
          <w:rFonts w:ascii="Times New Roman" w:eastAsia="Times New Roman" w:hAnsi="Times New Roman" w:cs="Times New Roman"/>
          <w:color w:val="4D4D4D"/>
          <w:sz w:val="24"/>
          <w:szCs w:val="30"/>
          <w:lang w:eastAsia="ru-RU"/>
        </w:rPr>
        <w:t xml:space="preserve">передачу персональных данных Пользователя </w:t>
      </w:r>
      <w:r w:rsidRPr="00B53922">
        <w:rPr>
          <w:rFonts w:ascii="Times New Roman" w:eastAsia="Times New Roman" w:hAnsi="Times New Roman" w:cs="Times New Roman"/>
          <w:color w:val="4D4D4D"/>
          <w:sz w:val="24"/>
          <w:szCs w:val="30"/>
          <w:lang w:eastAsia="ru-RU"/>
        </w:rPr>
        <w:t>своим п</w:t>
      </w:r>
      <w:r w:rsidR="005F495C" w:rsidRPr="00B53922">
        <w:rPr>
          <w:rFonts w:ascii="Times New Roman" w:eastAsia="Times New Roman" w:hAnsi="Times New Roman" w:cs="Times New Roman"/>
          <w:color w:val="4D4D4D"/>
          <w:sz w:val="24"/>
          <w:szCs w:val="30"/>
          <w:lang w:eastAsia="ru-RU"/>
        </w:rPr>
        <w:t xml:space="preserve">артнерам, оказывающим услуги </w:t>
      </w:r>
      <w:r w:rsidR="00BD107C" w:rsidRPr="00B53922">
        <w:rPr>
          <w:rFonts w:ascii="Times New Roman" w:eastAsia="Times New Roman" w:hAnsi="Times New Roman" w:cs="Times New Roman"/>
          <w:color w:val="4D4D4D"/>
          <w:sz w:val="24"/>
          <w:szCs w:val="30"/>
          <w:lang w:eastAsia="ru-RU"/>
        </w:rPr>
        <w:t>по дополнительному обучению населения</w:t>
      </w:r>
      <w:r w:rsidR="005F495C" w:rsidRPr="00B53922">
        <w:rPr>
          <w:rFonts w:ascii="Times New Roman" w:eastAsia="Times New Roman" w:hAnsi="Times New Roman" w:cs="Times New Roman"/>
          <w:color w:val="4D4D4D"/>
          <w:sz w:val="24"/>
          <w:szCs w:val="30"/>
          <w:lang w:eastAsia="ru-RU"/>
        </w:rPr>
        <w:t xml:space="preserve"> и объединенным в рамках франчайзинговой сети под единым товарным знаком «</w:t>
      </w:r>
      <w:r w:rsidR="00BD107C" w:rsidRPr="00B53922">
        <w:rPr>
          <w:rFonts w:ascii="Times New Roman" w:eastAsia="Times New Roman" w:hAnsi="Times New Roman" w:cs="Times New Roman"/>
          <w:color w:val="4D4D4D"/>
          <w:sz w:val="24"/>
          <w:szCs w:val="30"/>
          <w:lang w:eastAsia="ru-RU"/>
        </w:rPr>
        <w:t>Колокол</w:t>
      </w:r>
      <w:r w:rsidR="005F495C" w:rsidRPr="00B53922">
        <w:rPr>
          <w:rFonts w:ascii="Times New Roman" w:eastAsia="Times New Roman" w:hAnsi="Times New Roman" w:cs="Times New Roman"/>
          <w:color w:val="4D4D4D"/>
          <w:sz w:val="24"/>
          <w:szCs w:val="30"/>
          <w:lang w:eastAsia="ru-RU"/>
        </w:rPr>
        <w:t xml:space="preserve">» на всей территории Российской Федерации в целях </w:t>
      </w:r>
      <w:r w:rsidR="00BD107C" w:rsidRPr="00B53922">
        <w:rPr>
          <w:rFonts w:ascii="Times New Roman" w:eastAsia="Times New Roman" w:hAnsi="Times New Roman" w:cs="Times New Roman"/>
          <w:color w:val="4D4D4D"/>
          <w:sz w:val="24"/>
          <w:szCs w:val="30"/>
          <w:lang w:eastAsia="ru-RU"/>
        </w:rPr>
        <w:t>заключения договора</w:t>
      </w:r>
      <w:r w:rsidR="003F7A65" w:rsidRPr="00B53922">
        <w:rPr>
          <w:rFonts w:ascii="Times New Roman" w:eastAsia="Times New Roman" w:hAnsi="Times New Roman" w:cs="Times New Roman"/>
          <w:color w:val="4D4D4D"/>
          <w:sz w:val="24"/>
          <w:szCs w:val="30"/>
          <w:lang w:eastAsia="ru-RU"/>
        </w:rPr>
        <w:t xml:space="preserve"> </w:t>
      </w:r>
      <w:r w:rsidR="00BD107C" w:rsidRPr="00B53922">
        <w:rPr>
          <w:rFonts w:ascii="Times New Roman" w:eastAsia="Times New Roman" w:hAnsi="Times New Roman" w:cs="Times New Roman"/>
          <w:color w:val="4D4D4D"/>
          <w:sz w:val="24"/>
          <w:szCs w:val="30"/>
          <w:lang w:eastAsia="ru-RU"/>
        </w:rPr>
        <w:t>по инициативе субъекта персональных данных.</w:t>
      </w:r>
      <w:r w:rsidRPr="00B53922">
        <w:rPr>
          <w:rFonts w:ascii="Times New Roman" w:eastAsia="Times New Roman" w:hAnsi="Times New Roman" w:cs="Times New Roman"/>
          <w:color w:val="4D4D4D"/>
          <w:sz w:val="24"/>
          <w:szCs w:val="30"/>
          <w:lang w:eastAsia="ru-RU"/>
        </w:rPr>
        <w:t xml:space="preserve"> С момента передачи данных франчайзи становится самостоятельным </w:t>
      </w:r>
      <w:r w:rsidR="005B46CB">
        <w:rPr>
          <w:rFonts w:ascii="Times New Roman" w:eastAsia="Times New Roman" w:hAnsi="Times New Roman" w:cs="Times New Roman"/>
          <w:color w:val="4D4D4D"/>
          <w:sz w:val="24"/>
          <w:szCs w:val="30"/>
          <w:lang w:eastAsia="ru-RU"/>
        </w:rPr>
        <w:t>Оператор</w:t>
      </w:r>
      <w:r w:rsidRPr="00B53922">
        <w:rPr>
          <w:rFonts w:ascii="Times New Roman" w:eastAsia="Times New Roman" w:hAnsi="Times New Roman" w:cs="Times New Roman"/>
          <w:color w:val="4D4D4D"/>
          <w:sz w:val="24"/>
          <w:szCs w:val="30"/>
          <w:lang w:eastAsia="ru-RU"/>
        </w:rPr>
        <w:t xml:space="preserve">ом персональных данных и несет полную ответственность за соблюдение требований 152-ФЗ «О персональных данных». </w:t>
      </w:r>
    </w:p>
    <w:p w14:paraId="55FA10F1"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7568D806" w14:textId="08C01FA1" w:rsidR="00F64AA0"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F64AA0"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4</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 xml:space="preserve"> вправе осуществлять трансграничную передачу персональных данных для целей исполнения договоров, заключенных между </w:t>
      </w:r>
      <w:r w:rsidR="005B46CB">
        <w:rPr>
          <w:rFonts w:ascii="Times New Roman" w:eastAsia="Times New Roman" w:hAnsi="Times New Roman" w:cs="Times New Roman"/>
          <w:color w:val="4D4D4D"/>
          <w:sz w:val="24"/>
          <w:szCs w:val="30"/>
          <w:lang w:eastAsia="ru-RU"/>
        </w:rPr>
        <w:t>Оператор</w:t>
      </w:r>
      <w:r w:rsidR="00F64AA0" w:rsidRPr="00B53922">
        <w:rPr>
          <w:rFonts w:ascii="Times New Roman" w:eastAsia="Times New Roman" w:hAnsi="Times New Roman" w:cs="Times New Roman"/>
          <w:color w:val="4D4D4D"/>
          <w:sz w:val="24"/>
          <w:szCs w:val="30"/>
          <w:lang w:eastAsia="ru-RU"/>
        </w:rPr>
        <w:t>ом и субъектом персональных данных, при условии соблюдения требований законодательства Российской Федерации о трансграничной передаче персональных данных.</w:t>
      </w:r>
    </w:p>
    <w:p w14:paraId="523447C1"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3AB18E68" w14:textId="11C1F7C7" w:rsidR="004F5AB3"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10</w:t>
      </w:r>
      <w:r w:rsidR="004F5AB3" w:rsidRPr="00B53922">
        <w:rPr>
          <w:rFonts w:ascii="Times New Roman" w:eastAsia="Times New Roman" w:hAnsi="Times New Roman" w:cs="Times New Roman"/>
          <w:b/>
          <w:bCs/>
          <w:color w:val="000000"/>
          <w:sz w:val="32"/>
          <w:szCs w:val="36"/>
          <w:lang w:eastAsia="ru-RU"/>
        </w:rPr>
        <w:t>. Срок действия политики</w:t>
      </w:r>
      <w:r w:rsidRPr="00B53922">
        <w:rPr>
          <w:rFonts w:ascii="Times New Roman" w:eastAsia="Times New Roman" w:hAnsi="Times New Roman" w:cs="Times New Roman"/>
          <w:b/>
          <w:bCs/>
          <w:color w:val="000000"/>
          <w:sz w:val="32"/>
          <w:szCs w:val="36"/>
          <w:lang w:eastAsia="ru-RU"/>
        </w:rPr>
        <w:br/>
      </w:r>
      <w:r w:rsidR="004F5AB3"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t>10</w:t>
      </w:r>
      <w:r w:rsidR="000E70B1">
        <w:rPr>
          <w:rFonts w:ascii="Times New Roman" w:eastAsia="Times New Roman" w:hAnsi="Times New Roman" w:cs="Times New Roman"/>
          <w:color w:val="4D4D4D"/>
          <w:sz w:val="24"/>
          <w:szCs w:val="30"/>
          <w:lang w:eastAsia="ru-RU"/>
        </w:rPr>
        <w:t>.1</w:t>
      </w:r>
      <w:r w:rsidR="004F5AB3" w:rsidRPr="00B53922">
        <w:rPr>
          <w:rFonts w:ascii="Times New Roman" w:eastAsia="Times New Roman" w:hAnsi="Times New Roman" w:cs="Times New Roman"/>
          <w:color w:val="4D4D4D"/>
          <w:sz w:val="24"/>
          <w:szCs w:val="30"/>
          <w:lang w:eastAsia="ru-RU"/>
        </w:rPr>
        <w:t>. Настоящая Политика применяется в редакции, действующей на момент е</w:t>
      </w:r>
      <w:r w:rsidRPr="00B53922">
        <w:rPr>
          <w:rFonts w:ascii="Times New Roman" w:eastAsia="Times New Roman" w:hAnsi="Times New Roman" w:cs="Times New Roman"/>
          <w:color w:val="4D4D4D"/>
          <w:sz w:val="24"/>
          <w:szCs w:val="30"/>
          <w:lang w:eastAsia="ru-RU"/>
        </w:rPr>
        <w:t>ё фактического использования.</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10</w:t>
      </w:r>
      <w:r w:rsidR="000E70B1">
        <w:rPr>
          <w:rFonts w:ascii="Times New Roman" w:eastAsia="Times New Roman" w:hAnsi="Times New Roman" w:cs="Times New Roman"/>
          <w:color w:val="4D4D4D"/>
          <w:sz w:val="24"/>
          <w:szCs w:val="30"/>
          <w:lang w:eastAsia="ru-RU"/>
        </w:rPr>
        <w:t>.2</w:t>
      </w:r>
      <w:r w:rsidR="004F5AB3" w:rsidRPr="00B53922">
        <w:rPr>
          <w:rFonts w:ascii="Times New Roman" w:eastAsia="Times New Roman" w:hAnsi="Times New Roman" w:cs="Times New Roman"/>
          <w:color w:val="4D4D4D"/>
          <w:sz w:val="24"/>
          <w:szCs w:val="30"/>
          <w:lang w:eastAsia="ru-RU"/>
        </w:rPr>
        <w:t>. Политика действует бессрочно до замены ее новой редакцией.</w:t>
      </w:r>
    </w:p>
    <w:p w14:paraId="48B0F6B6" w14:textId="77777777" w:rsidR="008D0223" w:rsidRPr="00B53922" w:rsidRDefault="008D0223" w:rsidP="003F7A65">
      <w:pPr>
        <w:spacing w:after="0" w:line="240" w:lineRule="auto"/>
        <w:contextualSpacing/>
        <w:rPr>
          <w:rFonts w:ascii="Times New Roman" w:eastAsia="Times New Roman" w:hAnsi="Times New Roman" w:cs="Times New Roman"/>
          <w:color w:val="4D4D4D"/>
          <w:sz w:val="24"/>
          <w:szCs w:val="30"/>
          <w:lang w:eastAsia="ru-RU"/>
        </w:rPr>
      </w:pPr>
    </w:p>
    <w:sectPr w:rsidR="008D0223" w:rsidRPr="00B53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634"/>
    <w:multiLevelType w:val="multilevel"/>
    <w:tmpl w:val="436C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565EF"/>
    <w:multiLevelType w:val="multilevel"/>
    <w:tmpl w:val="9E72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56CB4"/>
    <w:multiLevelType w:val="multilevel"/>
    <w:tmpl w:val="0600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E7F4A"/>
    <w:multiLevelType w:val="multilevel"/>
    <w:tmpl w:val="1698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B3"/>
    <w:rsid w:val="000360B4"/>
    <w:rsid w:val="000C33F1"/>
    <w:rsid w:val="000E70B1"/>
    <w:rsid w:val="001362DE"/>
    <w:rsid w:val="001A7F21"/>
    <w:rsid w:val="00217765"/>
    <w:rsid w:val="002713CB"/>
    <w:rsid w:val="003F7A65"/>
    <w:rsid w:val="0042352A"/>
    <w:rsid w:val="004C30EB"/>
    <w:rsid w:val="004F5AB3"/>
    <w:rsid w:val="005B46CB"/>
    <w:rsid w:val="005F495C"/>
    <w:rsid w:val="006D742C"/>
    <w:rsid w:val="007D7911"/>
    <w:rsid w:val="00822CBB"/>
    <w:rsid w:val="00861BA2"/>
    <w:rsid w:val="008D0223"/>
    <w:rsid w:val="00950FE8"/>
    <w:rsid w:val="009571D7"/>
    <w:rsid w:val="009F58C0"/>
    <w:rsid w:val="00A9212E"/>
    <w:rsid w:val="00B53922"/>
    <w:rsid w:val="00BD107C"/>
    <w:rsid w:val="00CA5230"/>
    <w:rsid w:val="00CD1395"/>
    <w:rsid w:val="00CF73C4"/>
    <w:rsid w:val="00EB4988"/>
    <w:rsid w:val="00F6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8309"/>
  <w15:chartTrackingRefBased/>
  <w15:docId w15:val="{F6CA6785-DBB9-4D23-94DF-425CE2E2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1D7"/>
  </w:style>
  <w:style w:type="paragraph" w:styleId="2">
    <w:name w:val="heading 2"/>
    <w:basedOn w:val="a"/>
    <w:next w:val="a"/>
    <w:link w:val="20"/>
    <w:uiPriority w:val="9"/>
    <w:unhideWhenUsed/>
    <w:qFormat/>
    <w:rsid w:val="00F64A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5AB3"/>
    <w:rPr>
      <w:b/>
      <w:bCs/>
    </w:rPr>
  </w:style>
  <w:style w:type="character" w:styleId="a4">
    <w:name w:val="Hyperlink"/>
    <w:basedOn w:val="a0"/>
    <w:uiPriority w:val="99"/>
    <w:unhideWhenUsed/>
    <w:rsid w:val="004F5AB3"/>
    <w:rPr>
      <w:color w:val="0000FF"/>
      <w:u w:val="single"/>
    </w:rPr>
  </w:style>
  <w:style w:type="paragraph" w:customStyle="1" w:styleId="TableParagraph">
    <w:name w:val="Table Paragraph"/>
    <w:basedOn w:val="a"/>
    <w:uiPriority w:val="1"/>
    <w:qFormat/>
    <w:rsid w:val="00950FE8"/>
    <w:pPr>
      <w:widowControl w:val="0"/>
      <w:autoSpaceDE w:val="0"/>
      <w:autoSpaceDN w:val="0"/>
      <w:spacing w:after="0" w:line="240" w:lineRule="auto"/>
      <w:ind w:left="524"/>
    </w:pPr>
    <w:rPr>
      <w:rFonts w:ascii="Calibri" w:eastAsia="Calibri" w:hAnsi="Calibri" w:cs="Calibri"/>
    </w:rPr>
  </w:style>
  <w:style w:type="character" w:customStyle="1" w:styleId="20">
    <w:name w:val="Заголовок 2 Знак"/>
    <w:basedOn w:val="a0"/>
    <w:link w:val="2"/>
    <w:uiPriority w:val="9"/>
    <w:rsid w:val="00F64AA0"/>
    <w:rPr>
      <w:rFonts w:asciiTheme="majorHAnsi" w:eastAsiaTheme="majorEastAsia" w:hAnsiTheme="majorHAnsi" w:cstheme="majorBidi"/>
      <w:color w:val="2E74B5" w:themeColor="accent1" w:themeShade="BF"/>
      <w:sz w:val="26"/>
      <w:szCs w:val="26"/>
    </w:rPr>
  </w:style>
  <w:style w:type="character" w:styleId="a5">
    <w:name w:val="annotation reference"/>
    <w:basedOn w:val="a0"/>
    <w:uiPriority w:val="99"/>
    <w:semiHidden/>
    <w:unhideWhenUsed/>
    <w:rsid w:val="00F64AA0"/>
    <w:rPr>
      <w:sz w:val="16"/>
      <w:szCs w:val="16"/>
    </w:rPr>
  </w:style>
  <w:style w:type="paragraph" w:styleId="a6">
    <w:name w:val="annotation text"/>
    <w:basedOn w:val="a"/>
    <w:link w:val="a7"/>
    <w:uiPriority w:val="99"/>
    <w:semiHidden/>
    <w:unhideWhenUsed/>
    <w:rsid w:val="00F64AA0"/>
    <w:pPr>
      <w:spacing w:line="240" w:lineRule="auto"/>
    </w:pPr>
    <w:rPr>
      <w:sz w:val="20"/>
      <w:szCs w:val="20"/>
    </w:rPr>
  </w:style>
  <w:style w:type="character" w:customStyle="1" w:styleId="a7">
    <w:name w:val="Текст примечания Знак"/>
    <w:basedOn w:val="a0"/>
    <w:link w:val="a6"/>
    <w:uiPriority w:val="99"/>
    <w:semiHidden/>
    <w:rsid w:val="00F64AA0"/>
    <w:rPr>
      <w:sz w:val="20"/>
      <w:szCs w:val="20"/>
    </w:rPr>
  </w:style>
  <w:style w:type="paragraph" w:styleId="a8">
    <w:name w:val="Balloon Text"/>
    <w:basedOn w:val="a"/>
    <w:link w:val="a9"/>
    <w:uiPriority w:val="99"/>
    <w:semiHidden/>
    <w:unhideWhenUsed/>
    <w:rsid w:val="00F64AA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4AA0"/>
    <w:rPr>
      <w:rFonts w:ascii="Segoe UI" w:hAnsi="Segoe UI" w:cs="Segoe UI"/>
      <w:sz w:val="18"/>
      <w:szCs w:val="18"/>
    </w:rPr>
  </w:style>
  <w:style w:type="paragraph" w:customStyle="1" w:styleId="ds-markdown-paragraph">
    <w:name w:val="ds-markdown-paragraph"/>
    <w:basedOn w:val="a"/>
    <w:rsid w:val="00861B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annotation subject"/>
    <w:basedOn w:val="a6"/>
    <w:next w:val="a6"/>
    <w:link w:val="ab"/>
    <w:uiPriority w:val="99"/>
    <w:semiHidden/>
    <w:unhideWhenUsed/>
    <w:rsid w:val="003F7A65"/>
    <w:rPr>
      <w:b/>
      <w:bCs/>
    </w:rPr>
  </w:style>
  <w:style w:type="character" w:customStyle="1" w:styleId="ab">
    <w:name w:val="Тема примечания Знак"/>
    <w:basedOn w:val="a7"/>
    <w:link w:val="aa"/>
    <w:uiPriority w:val="99"/>
    <w:semiHidden/>
    <w:rsid w:val="003F7A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6362">
      <w:bodyDiv w:val="1"/>
      <w:marLeft w:val="0"/>
      <w:marRight w:val="0"/>
      <w:marTop w:val="0"/>
      <w:marBottom w:val="0"/>
      <w:divBdr>
        <w:top w:val="none" w:sz="0" w:space="0" w:color="auto"/>
        <w:left w:val="none" w:sz="0" w:space="0" w:color="auto"/>
        <w:bottom w:val="none" w:sz="0" w:space="0" w:color="auto"/>
        <w:right w:val="none" w:sz="0" w:space="0" w:color="auto"/>
      </w:divBdr>
      <w:divsChild>
        <w:div w:id="706760113">
          <w:marLeft w:val="0"/>
          <w:marRight w:val="0"/>
          <w:marTop w:val="0"/>
          <w:marBottom w:val="0"/>
          <w:divBdr>
            <w:top w:val="none" w:sz="0" w:space="0" w:color="auto"/>
            <w:left w:val="none" w:sz="0" w:space="0" w:color="auto"/>
            <w:bottom w:val="none" w:sz="0" w:space="0" w:color="auto"/>
            <w:right w:val="none" w:sz="0" w:space="0" w:color="auto"/>
          </w:divBdr>
          <w:divsChild>
            <w:div w:id="468014474">
              <w:marLeft w:val="0"/>
              <w:marRight w:val="0"/>
              <w:marTop w:val="0"/>
              <w:marBottom w:val="0"/>
              <w:divBdr>
                <w:top w:val="none" w:sz="0" w:space="0" w:color="auto"/>
                <w:left w:val="none" w:sz="0" w:space="0" w:color="auto"/>
                <w:bottom w:val="none" w:sz="0" w:space="0" w:color="auto"/>
                <w:right w:val="none" w:sz="0" w:space="0" w:color="auto"/>
              </w:divBdr>
              <w:divsChild>
                <w:div w:id="443883243">
                  <w:marLeft w:val="0"/>
                  <w:marRight w:val="0"/>
                  <w:marTop w:val="0"/>
                  <w:marBottom w:val="0"/>
                  <w:divBdr>
                    <w:top w:val="none" w:sz="0" w:space="0" w:color="auto"/>
                    <w:left w:val="none" w:sz="0" w:space="0" w:color="auto"/>
                    <w:bottom w:val="none" w:sz="0" w:space="0" w:color="auto"/>
                    <w:right w:val="none" w:sz="0" w:space="0" w:color="auto"/>
                  </w:divBdr>
                  <w:divsChild>
                    <w:div w:id="1134324424">
                      <w:marLeft w:val="150"/>
                      <w:marRight w:val="150"/>
                      <w:marTop w:val="0"/>
                      <w:marBottom w:val="0"/>
                      <w:divBdr>
                        <w:top w:val="none" w:sz="0" w:space="0" w:color="auto"/>
                        <w:left w:val="none" w:sz="0" w:space="0" w:color="auto"/>
                        <w:bottom w:val="none" w:sz="0" w:space="0" w:color="auto"/>
                        <w:right w:val="none" w:sz="0" w:space="0" w:color="auto"/>
                      </w:divBdr>
                      <w:divsChild>
                        <w:div w:id="1682272756">
                          <w:marLeft w:val="0"/>
                          <w:marRight w:val="0"/>
                          <w:marTop w:val="0"/>
                          <w:marBottom w:val="0"/>
                          <w:divBdr>
                            <w:top w:val="none" w:sz="0" w:space="0" w:color="auto"/>
                            <w:left w:val="none" w:sz="0" w:space="0" w:color="auto"/>
                            <w:bottom w:val="none" w:sz="0" w:space="0" w:color="auto"/>
                            <w:right w:val="none" w:sz="0" w:space="0" w:color="auto"/>
                          </w:divBdr>
                          <w:divsChild>
                            <w:div w:id="90225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846904">
          <w:marLeft w:val="0"/>
          <w:marRight w:val="0"/>
          <w:marTop w:val="0"/>
          <w:marBottom w:val="0"/>
          <w:divBdr>
            <w:top w:val="none" w:sz="0" w:space="0" w:color="auto"/>
            <w:left w:val="none" w:sz="0" w:space="0" w:color="auto"/>
            <w:bottom w:val="none" w:sz="0" w:space="0" w:color="auto"/>
            <w:right w:val="none" w:sz="0" w:space="0" w:color="auto"/>
          </w:divBdr>
          <w:divsChild>
            <w:div w:id="1218084356">
              <w:marLeft w:val="0"/>
              <w:marRight w:val="0"/>
              <w:marTop w:val="0"/>
              <w:marBottom w:val="0"/>
              <w:divBdr>
                <w:top w:val="none" w:sz="0" w:space="0" w:color="auto"/>
                <w:left w:val="none" w:sz="0" w:space="0" w:color="auto"/>
                <w:bottom w:val="none" w:sz="0" w:space="0" w:color="auto"/>
                <w:right w:val="none" w:sz="0" w:space="0" w:color="auto"/>
              </w:divBdr>
              <w:divsChild>
                <w:div w:id="970866127">
                  <w:marLeft w:val="0"/>
                  <w:marRight w:val="0"/>
                  <w:marTop w:val="0"/>
                  <w:marBottom w:val="0"/>
                  <w:divBdr>
                    <w:top w:val="none" w:sz="0" w:space="0" w:color="auto"/>
                    <w:left w:val="none" w:sz="0" w:space="0" w:color="auto"/>
                    <w:bottom w:val="none" w:sz="0" w:space="0" w:color="auto"/>
                    <w:right w:val="none" w:sz="0" w:space="0" w:color="auto"/>
                  </w:divBdr>
                  <w:divsChild>
                    <w:div w:id="1971352949">
                      <w:marLeft w:val="150"/>
                      <w:marRight w:val="150"/>
                      <w:marTop w:val="0"/>
                      <w:marBottom w:val="0"/>
                      <w:divBdr>
                        <w:top w:val="none" w:sz="0" w:space="0" w:color="auto"/>
                        <w:left w:val="none" w:sz="0" w:space="0" w:color="auto"/>
                        <w:bottom w:val="none" w:sz="0" w:space="0" w:color="auto"/>
                        <w:right w:val="none" w:sz="0" w:space="0" w:color="auto"/>
                      </w:divBdr>
                      <w:divsChild>
                        <w:div w:id="1456413270">
                          <w:marLeft w:val="0"/>
                          <w:marRight w:val="0"/>
                          <w:marTop w:val="0"/>
                          <w:marBottom w:val="0"/>
                          <w:divBdr>
                            <w:top w:val="none" w:sz="0" w:space="0" w:color="auto"/>
                            <w:left w:val="none" w:sz="0" w:space="0" w:color="auto"/>
                            <w:bottom w:val="none" w:sz="0" w:space="0" w:color="auto"/>
                            <w:right w:val="none" w:sz="0" w:space="0" w:color="auto"/>
                          </w:divBdr>
                          <w:divsChild>
                            <w:div w:id="5787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841788">
          <w:marLeft w:val="0"/>
          <w:marRight w:val="0"/>
          <w:marTop w:val="0"/>
          <w:marBottom w:val="0"/>
          <w:divBdr>
            <w:top w:val="none" w:sz="0" w:space="0" w:color="auto"/>
            <w:left w:val="none" w:sz="0" w:space="0" w:color="auto"/>
            <w:bottom w:val="none" w:sz="0" w:space="0" w:color="auto"/>
            <w:right w:val="none" w:sz="0" w:space="0" w:color="auto"/>
          </w:divBdr>
          <w:divsChild>
            <w:div w:id="1538471153">
              <w:marLeft w:val="0"/>
              <w:marRight w:val="0"/>
              <w:marTop w:val="0"/>
              <w:marBottom w:val="0"/>
              <w:divBdr>
                <w:top w:val="none" w:sz="0" w:space="0" w:color="auto"/>
                <w:left w:val="none" w:sz="0" w:space="0" w:color="auto"/>
                <w:bottom w:val="none" w:sz="0" w:space="0" w:color="auto"/>
                <w:right w:val="none" w:sz="0" w:space="0" w:color="auto"/>
              </w:divBdr>
              <w:divsChild>
                <w:div w:id="1480221385">
                  <w:marLeft w:val="0"/>
                  <w:marRight w:val="0"/>
                  <w:marTop w:val="0"/>
                  <w:marBottom w:val="0"/>
                  <w:divBdr>
                    <w:top w:val="none" w:sz="0" w:space="0" w:color="auto"/>
                    <w:left w:val="none" w:sz="0" w:space="0" w:color="auto"/>
                    <w:bottom w:val="none" w:sz="0" w:space="0" w:color="auto"/>
                    <w:right w:val="none" w:sz="0" w:space="0" w:color="auto"/>
                  </w:divBdr>
                  <w:divsChild>
                    <w:div w:id="243731085">
                      <w:marLeft w:val="150"/>
                      <w:marRight w:val="150"/>
                      <w:marTop w:val="0"/>
                      <w:marBottom w:val="0"/>
                      <w:divBdr>
                        <w:top w:val="none" w:sz="0" w:space="0" w:color="auto"/>
                        <w:left w:val="none" w:sz="0" w:space="0" w:color="auto"/>
                        <w:bottom w:val="none" w:sz="0" w:space="0" w:color="auto"/>
                        <w:right w:val="none" w:sz="0" w:space="0" w:color="auto"/>
                      </w:divBdr>
                      <w:divsChild>
                        <w:div w:id="1499349731">
                          <w:marLeft w:val="0"/>
                          <w:marRight w:val="0"/>
                          <w:marTop w:val="0"/>
                          <w:marBottom w:val="0"/>
                          <w:divBdr>
                            <w:top w:val="none" w:sz="0" w:space="0" w:color="auto"/>
                            <w:left w:val="none" w:sz="0" w:space="0" w:color="auto"/>
                            <w:bottom w:val="none" w:sz="0" w:space="0" w:color="auto"/>
                            <w:right w:val="none" w:sz="0" w:space="0" w:color="auto"/>
                          </w:divBdr>
                          <w:divsChild>
                            <w:div w:id="19107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138155">
          <w:marLeft w:val="0"/>
          <w:marRight w:val="0"/>
          <w:marTop w:val="0"/>
          <w:marBottom w:val="0"/>
          <w:divBdr>
            <w:top w:val="none" w:sz="0" w:space="0" w:color="auto"/>
            <w:left w:val="none" w:sz="0" w:space="0" w:color="auto"/>
            <w:bottom w:val="none" w:sz="0" w:space="0" w:color="auto"/>
            <w:right w:val="none" w:sz="0" w:space="0" w:color="auto"/>
          </w:divBdr>
          <w:divsChild>
            <w:div w:id="1657756614">
              <w:marLeft w:val="0"/>
              <w:marRight w:val="0"/>
              <w:marTop w:val="0"/>
              <w:marBottom w:val="0"/>
              <w:divBdr>
                <w:top w:val="none" w:sz="0" w:space="0" w:color="auto"/>
                <w:left w:val="none" w:sz="0" w:space="0" w:color="auto"/>
                <w:bottom w:val="none" w:sz="0" w:space="0" w:color="auto"/>
                <w:right w:val="none" w:sz="0" w:space="0" w:color="auto"/>
              </w:divBdr>
              <w:divsChild>
                <w:div w:id="426468498">
                  <w:marLeft w:val="0"/>
                  <w:marRight w:val="0"/>
                  <w:marTop w:val="0"/>
                  <w:marBottom w:val="0"/>
                  <w:divBdr>
                    <w:top w:val="none" w:sz="0" w:space="0" w:color="auto"/>
                    <w:left w:val="none" w:sz="0" w:space="0" w:color="auto"/>
                    <w:bottom w:val="none" w:sz="0" w:space="0" w:color="auto"/>
                    <w:right w:val="none" w:sz="0" w:space="0" w:color="auto"/>
                  </w:divBdr>
                  <w:divsChild>
                    <w:div w:id="1011684604">
                      <w:marLeft w:val="150"/>
                      <w:marRight w:val="150"/>
                      <w:marTop w:val="0"/>
                      <w:marBottom w:val="0"/>
                      <w:divBdr>
                        <w:top w:val="none" w:sz="0" w:space="0" w:color="auto"/>
                        <w:left w:val="none" w:sz="0" w:space="0" w:color="auto"/>
                        <w:bottom w:val="none" w:sz="0" w:space="0" w:color="auto"/>
                        <w:right w:val="none" w:sz="0" w:space="0" w:color="auto"/>
                      </w:divBdr>
                      <w:divsChild>
                        <w:div w:id="852766511">
                          <w:marLeft w:val="0"/>
                          <w:marRight w:val="0"/>
                          <w:marTop w:val="0"/>
                          <w:marBottom w:val="0"/>
                          <w:divBdr>
                            <w:top w:val="none" w:sz="0" w:space="0" w:color="auto"/>
                            <w:left w:val="none" w:sz="0" w:space="0" w:color="auto"/>
                            <w:bottom w:val="none" w:sz="0" w:space="0" w:color="auto"/>
                            <w:right w:val="none" w:sz="0" w:space="0" w:color="auto"/>
                          </w:divBdr>
                          <w:divsChild>
                            <w:div w:id="975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268292">
          <w:marLeft w:val="0"/>
          <w:marRight w:val="0"/>
          <w:marTop w:val="0"/>
          <w:marBottom w:val="0"/>
          <w:divBdr>
            <w:top w:val="none" w:sz="0" w:space="0" w:color="auto"/>
            <w:left w:val="none" w:sz="0" w:space="0" w:color="auto"/>
            <w:bottom w:val="none" w:sz="0" w:space="0" w:color="auto"/>
            <w:right w:val="none" w:sz="0" w:space="0" w:color="auto"/>
          </w:divBdr>
          <w:divsChild>
            <w:div w:id="1204907925">
              <w:marLeft w:val="0"/>
              <w:marRight w:val="0"/>
              <w:marTop w:val="0"/>
              <w:marBottom w:val="0"/>
              <w:divBdr>
                <w:top w:val="none" w:sz="0" w:space="0" w:color="auto"/>
                <w:left w:val="none" w:sz="0" w:space="0" w:color="auto"/>
                <w:bottom w:val="none" w:sz="0" w:space="0" w:color="auto"/>
                <w:right w:val="none" w:sz="0" w:space="0" w:color="auto"/>
              </w:divBdr>
              <w:divsChild>
                <w:div w:id="1930575651">
                  <w:marLeft w:val="0"/>
                  <w:marRight w:val="0"/>
                  <w:marTop w:val="0"/>
                  <w:marBottom w:val="0"/>
                  <w:divBdr>
                    <w:top w:val="none" w:sz="0" w:space="0" w:color="auto"/>
                    <w:left w:val="none" w:sz="0" w:space="0" w:color="auto"/>
                    <w:bottom w:val="none" w:sz="0" w:space="0" w:color="auto"/>
                    <w:right w:val="none" w:sz="0" w:space="0" w:color="auto"/>
                  </w:divBdr>
                  <w:divsChild>
                    <w:div w:id="314652495">
                      <w:marLeft w:val="150"/>
                      <w:marRight w:val="150"/>
                      <w:marTop w:val="0"/>
                      <w:marBottom w:val="0"/>
                      <w:divBdr>
                        <w:top w:val="none" w:sz="0" w:space="0" w:color="auto"/>
                        <w:left w:val="none" w:sz="0" w:space="0" w:color="auto"/>
                        <w:bottom w:val="none" w:sz="0" w:space="0" w:color="auto"/>
                        <w:right w:val="none" w:sz="0" w:space="0" w:color="auto"/>
                      </w:divBdr>
                      <w:divsChild>
                        <w:div w:id="1833061095">
                          <w:marLeft w:val="0"/>
                          <w:marRight w:val="0"/>
                          <w:marTop w:val="0"/>
                          <w:marBottom w:val="0"/>
                          <w:divBdr>
                            <w:top w:val="none" w:sz="0" w:space="0" w:color="auto"/>
                            <w:left w:val="none" w:sz="0" w:space="0" w:color="auto"/>
                            <w:bottom w:val="none" w:sz="0" w:space="0" w:color="auto"/>
                            <w:right w:val="none" w:sz="0" w:space="0" w:color="auto"/>
                          </w:divBdr>
                          <w:divsChild>
                            <w:div w:id="6870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7189">
          <w:marLeft w:val="0"/>
          <w:marRight w:val="0"/>
          <w:marTop w:val="0"/>
          <w:marBottom w:val="0"/>
          <w:divBdr>
            <w:top w:val="none" w:sz="0" w:space="0" w:color="auto"/>
            <w:left w:val="none" w:sz="0" w:space="0" w:color="auto"/>
            <w:bottom w:val="none" w:sz="0" w:space="0" w:color="auto"/>
            <w:right w:val="none" w:sz="0" w:space="0" w:color="auto"/>
          </w:divBdr>
          <w:divsChild>
            <w:div w:id="671757672">
              <w:marLeft w:val="0"/>
              <w:marRight w:val="0"/>
              <w:marTop w:val="0"/>
              <w:marBottom w:val="0"/>
              <w:divBdr>
                <w:top w:val="none" w:sz="0" w:space="0" w:color="auto"/>
                <w:left w:val="none" w:sz="0" w:space="0" w:color="auto"/>
                <w:bottom w:val="none" w:sz="0" w:space="0" w:color="auto"/>
                <w:right w:val="none" w:sz="0" w:space="0" w:color="auto"/>
              </w:divBdr>
              <w:divsChild>
                <w:div w:id="2080243880">
                  <w:marLeft w:val="0"/>
                  <w:marRight w:val="0"/>
                  <w:marTop w:val="0"/>
                  <w:marBottom w:val="0"/>
                  <w:divBdr>
                    <w:top w:val="none" w:sz="0" w:space="0" w:color="auto"/>
                    <w:left w:val="none" w:sz="0" w:space="0" w:color="auto"/>
                    <w:bottom w:val="none" w:sz="0" w:space="0" w:color="auto"/>
                    <w:right w:val="none" w:sz="0" w:space="0" w:color="auto"/>
                  </w:divBdr>
                  <w:divsChild>
                    <w:div w:id="1856846725">
                      <w:marLeft w:val="150"/>
                      <w:marRight w:val="150"/>
                      <w:marTop w:val="0"/>
                      <w:marBottom w:val="0"/>
                      <w:divBdr>
                        <w:top w:val="none" w:sz="0" w:space="0" w:color="auto"/>
                        <w:left w:val="none" w:sz="0" w:space="0" w:color="auto"/>
                        <w:bottom w:val="none" w:sz="0" w:space="0" w:color="auto"/>
                        <w:right w:val="none" w:sz="0" w:space="0" w:color="auto"/>
                      </w:divBdr>
                      <w:divsChild>
                        <w:div w:id="779494685">
                          <w:marLeft w:val="0"/>
                          <w:marRight w:val="0"/>
                          <w:marTop w:val="0"/>
                          <w:marBottom w:val="0"/>
                          <w:divBdr>
                            <w:top w:val="none" w:sz="0" w:space="0" w:color="auto"/>
                            <w:left w:val="none" w:sz="0" w:space="0" w:color="auto"/>
                            <w:bottom w:val="none" w:sz="0" w:space="0" w:color="auto"/>
                            <w:right w:val="none" w:sz="0" w:space="0" w:color="auto"/>
                          </w:divBdr>
                          <w:divsChild>
                            <w:div w:id="12302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2342">
          <w:marLeft w:val="0"/>
          <w:marRight w:val="0"/>
          <w:marTop w:val="0"/>
          <w:marBottom w:val="0"/>
          <w:divBdr>
            <w:top w:val="none" w:sz="0" w:space="0" w:color="auto"/>
            <w:left w:val="none" w:sz="0" w:space="0" w:color="auto"/>
            <w:bottom w:val="none" w:sz="0" w:space="0" w:color="auto"/>
            <w:right w:val="none" w:sz="0" w:space="0" w:color="auto"/>
          </w:divBdr>
          <w:divsChild>
            <w:div w:id="933561229">
              <w:marLeft w:val="0"/>
              <w:marRight w:val="0"/>
              <w:marTop w:val="0"/>
              <w:marBottom w:val="0"/>
              <w:divBdr>
                <w:top w:val="none" w:sz="0" w:space="0" w:color="auto"/>
                <w:left w:val="none" w:sz="0" w:space="0" w:color="auto"/>
                <w:bottom w:val="none" w:sz="0" w:space="0" w:color="auto"/>
                <w:right w:val="none" w:sz="0" w:space="0" w:color="auto"/>
              </w:divBdr>
              <w:divsChild>
                <w:div w:id="281503309">
                  <w:marLeft w:val="0"/>
                  <w:marRight w:val="0"/>
                  <w:marTop w:val="0"/>
                  <w:marBottom w:val="0"/>
                  <w:divBdr>
                    <w:top w:val="none" w:sz="0" w:space="0" w:color="auto"/>
                    <w:left w:val="none" w:sz="0" w:space="0" w:color="auto"/>
                    <w:bottom w:val="none" w:sz="0" w:space="0" w:color="auto"/>
                    <w:right w:val="none" w:sz="0" w:space="0" w:color="auto"/>
                  </w:divBdr>
                  <w:divsChild>
                    <w:div w:id="1041132779">
                      <w:marLeft w:val="150"/>
                      <w:marRight w:val="150"/>
                      <w:marTop w:val="0"/>
                      <w:marBottom w:val="0"/>
                      <w:divBdr>
                        <w:top w:val="none" w:sz="0" w:space="0" w:color="auto"/>
                        <w:left w:val="none" w:sz="0" w:space="0" w:color="auto"/>
                        <w:bottom w:val="none" w:sz="0" w:space="0" w:color="auto"/>
                        <w:right w:val="none" w:sz="0" w:space="0" w:color="auto"/>
                      </w:divBdr>
                      <w:divsChild>
                        <w:div w:id="807746229">
                          <w:marLeft w:val="0"/>
                          <w:marRight w:val="0"/>
                          <w:marTop w:val="0"/>
                          <w:marBottom w:val="0"/>
                          <w:divBdr>
                            <w:top w:val="none" w:sz="0" w:space="0" w:color="auto"/>
                            <w:left w:val="none" w:sz="0" w:space="0" w:color="auto"/>
                            <w:bottom w:val="none" w:sz="0" w:space="0" w:color="auto"/>
                            <w:right w:val="none" w:sz="0" w:space="0" w:color="auto"/>
                          </w:divBdr>
                          <w:divsChild>
                            <w:div w:id="171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4165">
          <w:marLeft w:val="0"/>
          <w:marRight w:val="0"/>
          <w:marTop w:val="0"/>
          <w:marBottom w:val="0"/>
          <w:divBdr>
            <w:top w:val="none" w:sz="0" w:space="0" w:color="auto"/>
            <w:left w:val="none" w:sz="0" w:space="0" w:color="auto"/>
            <w:bottom w:val="none" w:sz="0" w:space="0" w:color="auto"/>
            <w:right w:val="none" w:sz="0" w:space="0" w:color="auto"/>
          </w:divBdr>
          <w:divsChild>
            <w:div w:id="586769767">
              <w:marLeft w:val="0"/>
              <w:marRight w:val="0"/>
              <w:marTop w:val="0"/>
              <w:marBottom w:val="0"/>
              <w:divBdr>
                <w:top w:val="none" w:sz="0" w:space="0" w:color="auto"/>
                <w:left w:val="none" w:sz="0" w:space="0" w:color="auto"/>
                <w:bottom w:val="none" w:sz="0" w:space="0" w:color="auto"/>
                <w:right w:val="none" w:sz="0" w:space="0" w:color="auto"/>
              </w:divBdr>
              <w:divsChild>
                <w:div w:id="1990866972">
                  <w:marLeft w:val="0"/>
                  <w:marRight w:val="0"/>
                  <w:marTop w:val="0"/>
                  <w:marBottom w:val="0"/>
                  <w:divBdr>
                    <w:top w:val="none" w:sz="0" w:space="0" w:color="auto"/>
                    <w:left w:val="none" w:sz="0" w:space="0" w:color="auto"/>
                    <w:bottom w:val="none" w:sz="0" w:space="0" w:color="auto"/>
                    <w:right w:val="none" w:sz="0" w:space="0" w:color="auto"/>
                  </w:divBdr>
                  <w:divsChild>
                    <w:div w:id="73750030">
                      <w:marLeft w:val="150"/>
                      <w:marRight w:val="150"/>
                      <w:marTop w:val="0"/>
                      <w:marBottom w:val="0"/>
                      <w:divBdr>
                        <w:top w:val="none" w:sz="0" w:space="0" w:color="auto"/>
                        <w:left w:val="none" w:sz="0" w:space="0" w:color="auto"/>
                        <w:bottom w:val="none" w:sz="0" w:space="0" w:color="auto"/>
                        <w:right w:val="none" w:sz="0" w:space="0" w:color="auto"/>
                      </w:divBdr>
                      <w:divsChild>
                        <w:div w:id="1651251388">
                          <w:marLeft w:val="0"/>
                          <w:marRight w:val="0"/>
                          <w:marTop w:val="0"/>
                          <w:marBottom w:val="0"/>
                          <w:divBdr>
                            <w:top w:val="none" w:sz="0" w:space="0" w:color="auto"/>
                            <w:left w:val="none" w:sz="0" w:space="0" w:color="auto"/>
                            <w:bottom w:val="none" w:sz="0" w:space="0" w:color="auto"/>
                            <w:right w:val="none" w:sz="0" w:space="0" w:color="auto"/>
                          </w:divBdr>
                          <w:divsChild>
                            <w:div w:id="11796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72597">
          <w:marLeft w:val="0"/>
          <w:marRight w:val="0"/>
          <w:marTop w:val="0"/>
          <w:marBottom w:val="0"/>
          <w:divBdr>
            <w:top w:val="none" w:sz="0" w:space="0" w:color="auto"/>
            <w:left w:val="none" w:sz="0" w:space="0" w:color="auto"/>
            <w:bottom w:val="none" w:sz="0" w:space="0" w:color="auto"/>
            <w:right w:val="none" w:sz="0" w:space="0" w:color="auto"/>
          </w:divBdr>
          <w:divsChild>
            <w:div w:id="1930960830">
              <w:marLeft w:val="0"/>
              <w:marRight w:val="0"/>
              <w:marTop w:val="0"/>
              <w:marBottom w:val="0"/>
              <w:divBdr>
                <w:top w:val="none" w:sz="0" w:space="0" w:color="auto"/>
                <w:left w:val="none" w:sz="0" w:space="0" w:color="auto"/>
                <w:bottom w:val="none" w:sz="0" w:space="0" w:color="auto"/>
                <w:right w:val="none" w:sz="0" w:space="0" w:color="auto"/>
              </w:divBdr>
              <w:divsChild>
                <w:div w:id="166406874">
                  <w:marLeft w:val="0"/>
                  <w:marRight w:val="0"/>
                  <w:marTop w:val="0"/>
                  <w:marBottom w:val="0"/>
                  <w:divBdr>
                    <w:top w:val="none" w:sz="0" w:space="0" w:color="auto"/>
                    <w:left w:val="none" w:sz="0" w:space="0" w:color="auto"/>
                    <w:bottom w:val="none" w:sz="0" w:space="0" w:color="auto"/>
                    <w:right w:val="none" w:sz="0" w:space="0" w:color="auto"/>
                  </w:divBdr>
                  <w:divsChild>
                    <w:div w:id="917137779">
                      <w:marLeft w:val="150"/>
                      <w:marRight w:val="150"/>
                      <w:marTop w:val="0"/>
                      <w:marBottom w:val="0"/>
                      <w:divBdr>
                        <w:top w:val="none" w:sz="0" w:space="0" w:color="auto"/>
                        <w:left w:val="none" w:sz="0" w:space="0" w:color="auto"/>
                        <w:bottom w:val="none" w:sz="0" w:space="0" w:color="auto"/>
                        <w:right w:val="none" w:sz="0" w:space="0" w:color="auto"/>
                      </w:divBdr>
                      <w:divsChild>
                        <w:div w:id="1181579147">
                          <w:marLeft w:val="0"/>
                          <w:marRight w:val="0"/>
                          <w:marTop w:val="0"/>
                          <w:marBottom w:val="0"/>
                          <w:divBdr>
                            <w:top w:val="none" w:sz="0" w:space="0" w:color="auto"/>
                            <w:left w:val="none" w:sz="0" w:space="0" w:color="auto"/>
                            <w:bottom w:val="none" w:sz="0" w:space="0" w:color="auto"/>
                            <w:right w:val="none" w:sz="0" w:space="0" w:color="auto"/>
                          </w:divBdr>
                          <w:divsChild>
                            <w:div w:id="19966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rn.kolokol@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rn.kolokol@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24AFB-9AA0-43C2-91E0-18DE5451B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3379</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Стёпина</dc:creator>
  <cp:keywords/>
  <dc:description/>
  <cp:lastModifiedBy>Арина Стёпина</cp:lastModifiedBy>
  <cp:revision>5</cp:revision>
  <dcterms:created xsi:type="dcterms:W3CDTF">2025-06-04T13:49:00Z</dcterms:created>
  <dcterms:modified xsi:type="dcterms:W3CDTF">2025-06-05T14:51:00Z</dcterms:modified>
  <cp:contentStatus/>
</cp:coreProperties>
</file>