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D2016" w14:textId="04DF522A" w:rsidR="00EB4988" w:rsidRPr="00B53922" w:rsidRDefault="00EB4988" w:rsidP="00EB4988">
      <w:pPr>
        <w:spacing w:after="0" w:line="240" w:lineRule="auto"/>
        <w:contextualSpacing/>
        <w:jc w:val="center"/>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Политика в отношении обработки персональных данных</w:t>
      </w:r>
    </w:p>
    <w:p w14:paraId="46263204" w14:textId="77777777" w:rsidR="00EB4988" w:rsidRPr="00B53922" w:rsidRDefault="00EB4988" w:rsidP="00EB4988">
      <w:pPr>
        <w:spacing w:after="0" w:line="240" w:lineRule="auto"/>
        <w:contextualSpacing/>
        <w:rPr>
          <w:rFonts w:ascii="Times New Roman" w:eastAsia="Times New Roman" w:hAnsi="Times New Roman" w:cs="Times New Roman"/>
          <w:b/>
          <w:bCs/>
          <w:color w:val="000000"/>
          <w:sz w:val="32"/>
          <w:szCs w:val="36"/>
          <w:lang w:eastAsia="ru-RU"/>
        </w:rPr>
      </w:pPr>
    </w:p>
    <w:p w14:paraId="20227B2A" w14:textId="77777777" w:rsidR="00B76032" w:rsidRPr="00B53922" w:rsidRDefault="004F5AB3" w:rsidP="00B76032">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1. Общие положения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r>
      <w:r w:rsidR="00B76032" w:rsidRPr="00B53922">
        <w:rPr>
          <w:rFonts w:ascii="Times New Roman" w:eastAsia="Times New Roman" w:hAnsi="Times New Roman" w:cs="Times New Roman"/>
          <w:color w:val="4D4D4D"/>
          <w:sz w:val="24"/>
          <w:szCs w:val="30"/>
          <w:lang w:eastAsia="ru-RU"/>
        </w:rPr>
        <w:t xml:space="preserve">1.1. Настоящая политика в отношении обработки персональных данных (далее – «Политика») </w:t>
      </w:r>
      <w:r w:rsidR="00B76032">
        <w:rPr>
          <w:rFonts w:ascii="Times New Roman" w:eastAsia="Times New Roman" w:hAnsi="Times New Roman" w:cs="Times New Roman"/>
          <w:color w:val="4D4D4D"/>
          <w:sz w:val="24"/>
          <w:szCs w:val="30"/>
          <w:lang w:eastAsia="ru-RU"/>
        </w:rPr>
        <w:t xml:space="preserve">ИП </w:t>
      </w:r>
      <w:proofErr w:type="spellStart"/>
      <w:r w:rsidR="00B76032">
        <w:rPr>
          <w:rFonts w:ascii="Times New Roman" w:eastAsia="Times New Roman" w:hAnsi="Times New Roman" w:cs="Times New Roman"/>
          <w:color w:val="4D4D4D"/>
          <w:sz w:val="24"/>
          <w:szCs w:val="30"/>
          <w:lang w:eastAsia="ru-RU"/>
        </w:rPr>
        <w:t>Херувимова</w:t>
      </w:r>
      <w:proofErr w:type="spellEnd"/>
      <w:r w:rsidR="00B76032">
        <w:rPr>
          <w:rFonts w:ascii="Times New Roman" w:eastAsia="Times New Roman" w:hAnsi="Times New Roman" w:cs="Times New Roman"/>
          <w:color w:val="4D4D4D"/>
          <w:sz w:val="24"/>
          <w:szCs w:val="30"/>
          <w:lang w:eastAsia="ru-RU"/>
        </w:rPr>
        <w:t xml:space="preserve"> Юлия Константиновна ИНН 592061200354</w:t>
      </w:r>
    </w:p>
    <w:p w14:paraId="0A35BBAD" w14:textId="65DBB0CE" w:rsidR="004F5AB3" w:rsidRPr="00B53922" w:rsidRDefault="00B76032" w:rsidP="00B76032">
      <w:pPr>
        <w:spacing w:after="0" w:line="240" w:lineRule="auto"/>
        <w:contextualSpacing/>
        <w:rPr>
          <w:rFonts w:ascii="Times New Roman" w:eastAsia="Times New Roman" w:hAnsi="Times New Roman" w:cs="Times New Roman"/>
          <w:color w:val="4D4D4D"/>
          <w:sz w:val="24"/>
          <w:szCs w:val="30"/>
          <w:lang w:eastAsia="ru-RU"/>
        </w:rPr>
      </w:pPr>
      <w:proofErr w:type="gramStart"/>
      <w:r w:rsidRPr="00B53922">
        <w:rPr>
          <w:rFonts w:ascii="Times New Roman" w:eastAsia="Times New Roman" w:hAnsi="Times New Roman" w:cs="Times New Roman"/>
          <w:color w:val="4D4D4D"/>
          <w:sz w:val="24"/>
          <w:szCs w:val="30"/>
          <w:lang w:eastAsia="ru-RU"/>
        </w:rPr>
        <w:t>ОГРНИП</w:t>
      </w:r>
      <w:r>
        <w:rPr>
          <w:rFonts w:ascii="Times New Roman" w:eastAsia="Times New Roman" w:hAnsi="Times New Roman" w:cs="Times New Roman"/>
          <w:color w:val="4D4D4D"/>
          <w:sz w:val="24"/>
          <w:szCs w:val="30"/>
          <w:lang w:eastAsia="ru-RU"/>
        </w:rPr>
        <w:t xml:space="preserve"> 325595800097025</w:t>
      </w:r>
      <w:r w:rsidRPr="00B53922">
        <w:rPr>
          <w:rFonts w:ascii="Times New Roman" w:eastAsia="Times New Roman" w:hAnsi="Times New Roman" w:cs="Times New Roman"/>
          <w:color w:val="4D4D4D"/>
          <w:sz w:val="24"/>
          <w:szCs w:val="30"/>
          <w:lang w:eastAsia="ru-RU"/>
        </w:rPr>
        <w:t xml:space="preserve"> юридический адрес </w:t>
      </w:r>
      <w:r>
        <w:rPr>
          <w:rFonts w:ascii="Times New Roman" w:eastAsia="Times New Roman" w:hAnsi="Times New Roman" w:cs="Times New Roman"/>
          <w:color w:val="4D4D4D"/>
          <w:sz w:val="24"/>
          <w:szCs w:val="30"/>
          <w:lang w:eastAsia="ru-RU"/>
        </w:rPr>
        <w:t xml:space="preserve">617764, Пермский край, г. Чайковский, ул. Ленина, д 70, кв. 73 </w:t>
      </w:r>
      <w:r w:rsidRPr="00B53922">
        <w:rPr>
          <w:rFonts w:ascii="Times New Roman" w:eastAsia="Times New Roman" w:hAnsi="Times New Roman" w:cs="Times New Roman"/>
          <w:color w:val="4D4D4D"/>
          <w:sz w:val="24"/>
          <w:szCs w:val="30"/>
          <w:lang w:eastAsia="ru-RU"/>
        </w:rPr>
        <w:t>составлена в соответствии с требованиями Федерального закона от 27.07.2006 № 152-ФЗ «О персональных данных» (далее – «Закон о персональных данных»)</w:t>
      </w:r>
      <w:r>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и определяет порядок обработки персональных данных, осуществляемой Оператором, а также содержит сведения о реализуемых требованиях к защите персональных данных (далее – «Оператор»).</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1.2.</w:t>
      </w:r>
      <w:proofErr w:type="gramEnd"/>
      <w:r w:rsidRPr="00B53922">
        <w:rPr>
          <w:rFonts w:ascii="Times New Roman" w:eastAsia="Times New Roman" w:hAnsi="Times New Roman" w:cs="Times New Roman"/>
          <w:color w:val="4D4D4D"/>
          <w:sz w:val="24"/>
          <w:szCs w:val="30"/>
          <w:lang w:eastAsia="ru-RU"/>
        </w:rPr>
        <w:t xml:space="preserve"> Настоящая Политика применяется ко всей информации, которую Оператор может получить о посетителях веб-сайта</w:t>
      </w:r>
      <w:r w:rsidRPr="001032D2">
        <w:rPr>
          <w:rFonts w:ascii="Times New Roman" w:eastAsia="Times New Roman" w:hAnsi="Times New Roman" w:cs="Times New Roman"/>
          <w:color w:val="4D4D4D"/>
          <w:sz w:val="24"/>
          <w:szCs w:val="30"/>
          <w:lang w:eastAsia="ru-RU"/>
        </w:rPr>
        <w:t xml:space="preserve"> </w:t>
      </w:r>
      <w:r>
        <w:rPr>
          <w:rFonts w:ascii="Times New Roman" w:eastAsia="Times New Roman" w:hAnsi="Times New Roman" w:cs="Times New Roman"/>
          <w:color w:val="4D4D4D"/>
          <w:sz w:val="24"/>
          <w:szCs w:val="30"/>
          <w:lang w:eastAsia="ru-RU"/>
        </w:rPr>
        <w:t>https://</w:t>
      </w:r>
      <w:proofErr w:type="spellStart"/>
      <w:r>
        <w:rPr>
          <w:rFonts w:ascii="Times New Roman" w:eastAsia="Times New Roman" w:hAnsi="Times New Roman" w:cs="Times New Roman"/>
          <w:color w:val="4D4D4D"/>
          <w:sz w:val="24"/>
          <w:szCs w:val="30"/>
          <w:lang w:val="en-US" w:eastAsia="ru-RU"/>
        </w:rPr>
        <w:t>izh</w:t>
      </w:r>
      <w:proofErr w:type="spellEnd"/>
      <w:r w:rsidRPr="00B53922">
        <w:rPr>
          <w:rFonts w:ascii="Times New Roman" w:eastAsia="Times New Roman" w:hAnsi="Times New Roman" w:cs="Times New Roman"/>
          <w:color w:val="4D4D4D"/>
          <w:sz w:val="24"/>
          <w:szCs w:val="30"/>
          <w:lang w:eastAsia="ru-RU"/>
        </w:rPr>
        <w:t>.</w:t>
      </w:r>
      <w:proofErr w:type="spellStart"/>
      <w:r w:rsidRPr="00B53922">
        <w:rPr>
          <w:rFonts w:ascii="Times New Roman" w:eastAsia="Times New Roman" w:hAnsi="Times New Roman" w:cs="Times New Roman"/>
          <w:color w:val="4D4D4D"/>
          <w:sz w:val="24"/>
          <w:szCs w:val="30"/>
          <w:lang w:eastAsia="ru-RU"/>
        </w:rPr>
        <w:t>kolokol.school</w:t>
      </w:r>
      <w:proofErr w:type="spellEnd"/>
      <w:r w:rsidRPr="00B53922">
        <w:rPr>
          <w:rFonts w:ascii="Times New Roman" w:eastAsia="Times New Roman" w:hAnsi="Times New Roman" w:cs="Times New Roman"/>
          <w:color w:val="4D4D4D"/>
          <w:sz w:val="24"/>
          <w:szCs w:val="30"/>
          <w:lang w:eastAsia="ru-RU"/>
        </w:rPr>
        <w:t xml:space="preserve">/ и его </w:t>
      </w:r>
      <w:proofErr w:type="spellStart"/>
      <w:r w:rsidRPr="00B53922">
        <w:rPr>
          <w:rFonts w:ascii="Times New Roman" w:eastAsia="Times New Roman" w:hAnsi="Times New Roman" w:cs="Times New Roman"/>
          <w:color w:val="4D4D4D"/>
          <w:sz w:val="24"/>
          <w:szCs w:val="30"/>
          <w:lang w:eastAsia="ru-RU"/>
        </w:rPr>
        <w:t>субдоменов</w:t>
      </w:r>
      <w:proofErr w:type="spellEnd"/>
      <w:r w:rsidRPr="00B53922">
        <w:rPr>
          <w:rFonts w:ascii="Times New Roman" w:eastAsia="Times New Roman" w:hAnsi="Times New Roman" w:cs="Times New Roman"/>
          <w:color w:val="4D4D4D"/>
          <w:sz w:val="24"/>
          <w:szCs w:val="30"/>
          <w:lang w:eastAsia="ru-RU"/>
        </w:rPr>
        <w:t> (далее – «Пользователи»).</w:t>
      </w:r>
      <w:r w:rsidRPr="00B53922">
        <w:rPr>
          <w:rFonts w:ascii="Times New Roman" w:eastAsia="Times New Roman" w:hAnsi="Times New Roman" w:cs="Times New Roman"/>
          <w:color w:val="4D4D4D"/>
          <w:sz w:val="24"/>
          <w:szCs w:val="30"/>
          <w:lang w:eastAsia="ru-RU"/>
        </w:rPr>
        <w:br/>
      </w:r>
    </w:p>
    <w:p w14:paraId="4A6DA281" w14:textId="52B7CFC6"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2. Сведения о реализуемых требованиях к защите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2.1.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имеет право:</w:t>
      </w:r>
      <w:r w:rsidRPr="00B53922">
        <w:rPr>
          <w:rFonts w:ascii="Times New Roman" w:eastAsia="Times New Roman" w:hAnsi="Times New Roman" w:cs="Times New Roman"/>
          <w:color w:val="4D4D4D"/>
          <w:sz w:val="24"/>
          <w:szCs w:val="30"/>
          <w:lang w:eastAsia="ru-RU"/>
        </w:rPr>
        <w:br/>
        <w:t>2.1.1. Получать от субъекта персональных данных достоверную информацию и/или документы, содержащие персональные данные;</w:t>
      </w:r>
      <w:r w:rsidRPr="00B53922">
        <w:rPr>
          <w:rFonts w:ascii="Times New Roman" w:eastAsia="Times New Roman" w:hAnsi="Times New Roman" w:cs="Times New Roman"/>
          <w:color w:val="4D4D4D"/>
          <w:sz w:val="24"/>
          <w:szCs w:val="30"/>
          <w:lang w:eastAsia="ru-RU"/>
        </w:rPr>
        <w:br/>
        <w:t xml:space="preserve">2.1.2. В случае отзыва субъектом персональных данных согласия на обработку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B53922">
        <w:rPr>
          <w:rFonts w:ascii="Times New Roman" w:eastAsia="Times New Roman" w:hAnsi="Times New Roman" w:cs="Times New Roman"/>
          <w:color w:val="4D4D4D"/>
          <w:sz w:val="24"/>
          <w:szCs w:val="30"/>
          <w:lang w:eastAsia="ru-RU"/>
        </w:rPr>
        <w:b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B53922">
        <w:rPr>
          <w:rFonts w:ascii="Times New Roman" w:eastAsia="Times New Roman" w:hAnsi="Times New Roman" w:cs="Times New Roman"/>
          <w:color w:val="4D4D4D"/>
          <w:sz w:val="24"/>
          <w:szCs w:val="30"/>
          <w:lang w:eastAsia="ru-RU"/>
        </w:rPr>
        <w:b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у письмо на адрес электронной почты </w:t>
      </w:r>
      <w:hyperlink r:id="rId7" w:history="1">
        <w:r w:rsidR="00B76032" w:rsidRPr="00531BC3">
          <w:rPr>
            <w:rStyle w:val="a4"/>
            <w:rFonts w:ascii="Times New Roman" w:hAnsi="Times New Roman" w:cs="Times New Roman"/>
            <w:sz w:val="24"/>
            <w:szCs w:val="30"/>
          </w:rPr>
          <w:t>kolokol</w:t>
        </w:r>
        <w:r w:rsidR="00B76032" w:rsidRPr="00531BC3">
          <w:rPr>
            <w:rStyle w:val="a4"/>
            <w:rFonts w:ascii="Times New Roman" w:hAnsi="Times New Roman" w:cs="Times New Roman"/>
            <w:sz w:val="24"/>
            <w:szCs w:val="30"/>
            <w:lang w:val="en-US"/>
          </w:rPr>
          <w:t>school</w:t>
        </w:r>
        <w:r w:rsidR="00B76032" w:rsidRPr="00531BC3">
          <w:rPr>
            <w:rStyle w:val="a4"/>
            <w:rFonts w:ascii="Times New Roman" w:hAnsi="Times New Roman" w:cs="Times New Roman"/>
            <w:sz w:val="24"/>
            <w:szCs w:val="30"/>
          </w:rPr>
          <w:t>.</w:t>
        </w:r>
        <w:r w:rsidR="00B76032" w:rsidRPr="00531BC3">
          <w:rPr>
            <w:rStyle w:val="a4"/>
            <w:rFonts w:ascii="Times New Roman" w:hAnsi="Times New Roman" w:cs="Times New Roman"/>
            <w:sz w:val="24"/>
            <w:szCs w:val="30"/>
            <w:lang w:val="en-US"/>
          </w:rPr>
          <w:t>izh</w:t>
        </w:r>
        <w:r w:rsidR="00B76032" w:rsidRPr="00531BC3">
          <w:rPr>
            <w:rStyle w:val="a4"/>
            <w:rFonts w:ascii="Times New Roman" w:hAnsi="Times New Roman" w:cs="Times New Roman"/>
            <w:sz w:val="24"/>
            <w:szCs w:val="30"/>
          </w:rPr>
          <w:t>@yandex.ru</w:t>
        </w:r>
      </w:hyperlink>
      <w:r w:rsidR="00B76032">
        <w:rPr>
          <w:rStyle w:val="a4"/>
          <w:rFonts w:ascii="Times New Roman" w:hAnsi="Times New Roman" w:cs="Times New Roman"/>
          <w:sz w:val="24"/>
          <w:szCs w:val="30"/>
        </w:rPr>
        <w:t xml:space="preserve">  </w:t>
      </w:r>
      <w:r w:rsidRPr="00B53922">
        <w:rPr>
          <w:rFonts w:ascii="Times New Roman" w:eastAsia="Times New Roman" w:hAnsi="Times New Roman" w:cs="Times New Roman"/>
          <w:color w:val="4D4D4D"/>
          <w:sz w:val="24"/>
          <w:szCs w:val="30"/>
          <w:lang w:eastAsia="ru-RU"/>
        </w:rPr>
        <w:t>с пометкой «отказ от уведомлений о новых продуктах и услугах».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2.2.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обязан:</w:t>
      </w:r>
      <w:r w:rsidRPr="00B53922">
        <w:rPr>
          <w:rFonts w:ascii="Times New Roman" w:eastAsia="Times New Roman" w:hAnsi="Times New Roman" w:cs="Times New Roman"/>
          <w:color w:val="4D4D4D"/>
          <w:sz w:val="24"/>
          <w:szCs w:val="30"/>
          <w:lang w:eastAsia="ru-RU"/>
        </w:rPr>
        <w:br/>
        <w:t>2.2.1. Предоставлять субъекту персональных данных по его просьбе информацию, касающуюся обработки его персональных данных;</w:t>
      </w:r>
      <w:r w:rsidRPr="00B53922">
        <w:rPr>
          <w:rFonts w:ascii="Times New Roman" w:eastAsia="Times New Roman" w:hAnsi="Times New Roman" w:cs="Times New Roman"/>
          <w:color w:val="4D4D4D"/>
          <w:sz w:val="24"/>
          <w:szCs w:val="30"/>
          <w:lang w:eastAsia="ru-RU"/>
        </w:rPr>
        <w:br/>
        <w:t>2.2.2. Организовывать обработку персональных данных в порядке, установленном действующим законодательством РФ;</w:t>
      </w:r>
      <w:r w:rsidRPr="00B53922">
        <w:rPr>
          <w:rFonts w:ascii="Times New Roman" w:eastAsia="Times New Roman" w:hAnsi="Times New Roman" w:cs="Times New Roman"/>
          <w:color w:val="4D4D4D"/>
          <w:sz w:val="24"/>
          <w:szCs w:val="30"/>
          <w:lang w:eastAsia="ru-RU"/>
        </w:rPr>
        <w:br/>
        <w:t>2.2.3. Отвечать на обращения и запросы субъектов персональных данных в соответствии с требованиями Закона о персональных данных;</w:t>
      </w:r>
      <w:r w:rsidRPr="00B53922">
        <w:rPr>
          <w:rFonts w:ascii="Times New Roman" w:eastAsia="Times New Roman" w:hAnsi="Times New Roman" w:cs="Times New Roman"/>
          <w:color w:val="4D4D4D"/>
          <w:sz w:val="24"/>
          <w:szCs w:val="30"/>
          <w:lang w:eastAsia="ru-RU"/>
        </w:rPr>
        <w:b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B53922">
        <w:rPr>
          <w:rFonts w:ascii="Times New Roman" w:eastAsia="Times New Roman" w:hAnsi="Times New Roman" w:cs="Times New Roman"/>
          <w:color w:val="4D4D4D"/>
          <w:sz w:val="24"/>
          <w:szCs w:val="30"/>
          <w:lang w:eastAsia="ru-RU"/>
        </w:rPr>
        <w:br/>
        <w:t>2.2.5. Исполнять иные обязанности, предусмотренные Законом о персональных данных.</w:t>
      </w:r>
      <w:r w:rsidRPr="00B53922">
        <w:rPr>
          <w:rFonts w:ascii="Times New Roman" w:eastAsia="Times New Roman" w:hAnsi="Times New Roman" w:cs="Times New Roman"/>
          <w:color w:val="4D4D4D"/>
          <w:sz w:val="24"/>
          <w:szCs w:val="30"/>
          <w:lang w:eastAsia="ru-RU"/>
        </w:rPr>
        <w:br/>
      </w:r>
    </w:p>
    <w:p w14:paraId="6B0013B7" w14:textId="7A8AC3D1"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lastRenderedPageBreak/>
        <w:t>3. Основные права и обязанности субъектов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3.1. Субъекты персональных данных имеют право:</w:t>
      </w:r>
      <w:r w:rsidRPr="00B53922">
        <w:rPr>
          <w:rFonts w:ascii="Times New Roman" w:eastAsia="Times New Roman" w:hAnsi="Times New Roman" w:cs="Times New Roman"/>
          <w:color w:val="4D4D4D"/>
          <w:sz w:val="24"/>
          <w:szCs w:val="30"/>
          <w:lang w:eastAsia="ru-RU"/>
        </w:rPr>
        <w:br/>
        <w:t>3.1.1. получать информацию, касающуюся обработки его персональных данных, за исключением случаев, предусмотренных федеральными законами;</w:t>
      </w:r>
      <w:r w:rsidRPr="00B53922">
        <w:rPr>
          <w:rFonts w:ascii="Times New Roman" w:eastAsia="Times New Roman" w:hAnsi="Times New Roman" w:cs="Times New Roman"/>
          <w:color w:val="4D4D4D"/>
          <w:sz w:val="24"/>
          <w:szCs w:val="30"/>
          <w:lang w:eastAsia="ru-RU"/>
        </w:rPr>
        <w:br/>
        <w:t xml:space="preserve">3.1.2. требовать от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sidRPr="00B53922">
        <w:rPr>
          <w:rFonts w:ascii="Times New Roman" w:eastAsia="Times New Roman" w:hAnsi="Times New Roman" w:cs="Times New Roman"/>
          <w:color w:val="4D4D4D"/>
          <w:sz w:val="24"/>
          <w:szCs w:val="30"/>
          <w:lang w:eastAsia="ru-RU"/>
        </w:rPr>
        <w:br/>
        <w:t>3.1.3. на отзыв согласия на обработку своих персональных данных;</w:t>
      </w:r>
      <w:r w:rsidRPr="00B53922">
        <w:rPr>
          <w:rFonts w:ascii="Times New Roman" w:eastAsia="Times New Roman" w:hAnsi="Times New Roman" w:cs="Times New Roman"/>
          <w:color w:val="4D4D4D"/>
          <w:sz w:val="24"/>
          <w:szCs w:val="30"/>
          <w:lang w:eastAsia="ru-RU"/>
        </w:rPr>
        <w:br/>
        <w:t>3.1.4. на осуществление иных прав, предусмотренных законодательством РФ.</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3.2. Субъекты персональных прав обязаны:</w:t>
      </w:r>
      <w:r w:rsidRPr="00B53922">
        <w:rPr>
          <w:rFonts w:ascii="Times New Roman" w:eastAsia="Times New Roman" w:hAnsi="Times New Roman" w:cs="Times New Roman"/>
          <w:color w:val="4D4D4D"/>
          <w:sz w:val="24"/>
          <w:szCs w:val="30"/>
          <w:lang w:eastAsia="ru-RU"/>
        </w:rPr>
        <w:br/>
        <w:t xml:space="preserve">3.2.1. предоставлять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верные данные о себе;</w:t>
      </w:r>
      <w:r w:rsidRPr="00B53922">
        <w:rPr>
          <w:rFonts w:ascii="Times New Roman" w:eastAsia="Times New Roman" w:hAnsi="Times New Roman" w:cs="Times New Roman"/>
          <w:color w:val="4D4D4D"/>
          <w:sz w:val="24"/>
          <w:szCs w:val="30"/>
          <w:lang w:eastAsia="ru-RU"/>
        </w:rPr>
        <w:br/>
        <w:t xml:space="preserve">3.2.2. сообщать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об уточнении (обновлении, изменении) своих персональных данных.</w:t>
      </w:r>
      <w:r w:rsidRPr="00B53922">
        <w:rPr>
          <w:rFonts w:ascii="Times New Roman" w:eastAsia="Times New Roman" w:hAnsi="Times New Roman" w:cs="Times New Roman"/>
          <w:color w:val="4D4D4D"/>
          <w:sz w:val="24"/>
          <w:szCs w:val="30"/>
          <w:lang w:eastAsia="ru-RU"/>
        </w:rPr>
        <w:br/>
      </w:r>
    </w:p>
    <w:p w14:paraId="7D01400C" w14:textId="77777777"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4. Принципы обработки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4.1. Обработка персональных данных осуществляется:</w:t>
      </w:r>
      <w:r w:rsidRPr="00B53922">
        <w:rPr>
          <w:rFonts w:ascii="Times New Roman" w:eastAsia="Times New Roman" w:hAnsi="Times New Roman" w:cs="Times New Roman"/>
          <w:color w:val="4D4D4D"/>
          <w:sz w:val="24"/>
          <w:szCs w:val="30"/>
          <w:lang w:eastAsia="ru-RU"/>
        </w:rPr>
        <w:br/>
      </w:r>
    </w:p>
    <w:p w14:paraId="3403143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на законной и справедливой основе;</w:t>
      </w:r>
    </w:p>
    <w:p w14:paraId="752AF4D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обрабатываются только те персональные данные, которые отвечают целям их обработки;</w:t>
      </w:r>
    </w:p>
    <w:p w14:paraId="0C00CAA8"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156B58F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14:paraId="5241A01A"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14:paraId="3AA7D62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14:paraId="53CF14F8" w14:textId="23DDC4E5"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принимает необходимые меры и/или обеспечивает их принятие по удалению или уточнению неполных или неточных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4.3. В соответствии с ч. 2 ст. 18.1 Федерального закона от 27.07.2006 № 152-ФЗ «О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опубликовывает настоящий документ для ознакомления с ним неограниченного круга лиц путем его размещения в помещении </w:t>
      </w:r>
      <w:r w:rsidR="00297964">
        <w:rPr>
          <w:rFonts w:ascii="Times New Roman" w:eastAsia="Times New Roman" w:hAnsi="Times New Roman" w:cs="Times New Roman"/>
          <w:color w:val="4D4D4D"/>
          <w:sz w:val="24"/>
          <w:szCs w:val="30"/>
          <w:lang w:eastAsia="ru-RU"/>
        </w:rPr>
        <w:t>Оператор</w:t>
      </w:r>
      <w:r w:rsidR="003F7A65" w:rsidRPr="00B53922">
        <w:rPr>
          <w:rFonts w:ascii="Times New Roman" w:eastAsia="Times New Roman" w:hAnsi="Times New Roman" w:cs="Times New Roman"/>
          <w:color w:val="4D4D4D"/>
          <w:sz w:val="24"/>
          <w:szCs w:val="30"/>
          <w:lang w:eastAsia="ru-RU"/>
        </w:rPr>
        <w:t>а</w:t>
      </w:r>
      <w:r w:rsidR="00B76032">
        <w:rPr>
          <w:rFonts w:ascii="Times New Roman" w:eastAsia="Times New Roman" w:hAnsi="Times New Roman" w:cs="Times New Roman"/>
          <w:color w:val="4D4D4D"/>
          <w:sz w:val="24"/>
          <w:szCs w:val="30"/>
          <w:lang w:eastAsia="ru-RU"/>
        </w:rPr>
        <w:t xml:space="preserve"> по адресу местонахождения: </w:t>
      </w:r>
      <w:r w:rsidR="00B76032">
        <w:rPr>
          <w:rFonts w:ascii="Times New Roman" w:eastAsia="Times New Roman" w:hAnsi="Times New Roman" w:cs="Times New Roman"/>
          <w:color w:val="4D4D4D"/>
          <w:sz w:val="24"/>
          <w:szCs w:val="30"/>
          <w:lang w:eastAsia="ru-RU"/>
        </w:rPr>
        <w:t xml:space="preserve">426056, УР, г. Ижевск, ул. </w:t>
      </w:r>
      <w:proofErr w:type="spellStart"/>
      <w:r w:rsidR="00B76032">
        <w:rPr>
          <w:rFonts w:ascii="Times New Roman" w:eastAsia="Times New Roman" w:hAnsi="Times New Roman" w:cs="Times New Roman"/>
          <w:color w:val="4D4D4D"/>
          <w:sz w:val="24"/>
          <w:szCs w:val="30"/>
          <w:lang w:eastAsia="ru-RU"/>
        </w:rPr>
        <w:t>Красногеройская</w:t>
      </w:r>
      <w:proofErr w:type="spellEnd"/>
      <w:r w:rsidR="00B76032">
        <w:rPr>
          <w:rFonts w:ascii="Times New Roman" w:eastAsia="Times New Roman" w:hAnsi="Times New Roman" w:cs="Times New Roman"/>
          <w:color w:val="4D4D4D"/>
          <w:sz w:val="24"/>
          <w:szCs w:val="30"/>
          <w:lang w:eastAsia="ru-RU"/>
        </w:rPr>
        <w:t>, д. 63Б</w:t>
      </w:r>
      <w:r w:rsidR="005B14AB">
        <w:rPr>
          <w:rFonts w:ascii="Times New Roman" w:eastAsia="Times New Roman" w:hAnsi="Times New Roman" w:cs="Times New Roman"/>
          <w:color w:val="4D4D4D"/>
          <w:sz w:val="24"/>
          <w:szCs w:val="30"/>
          <w:lang w:eastAsia="ru-RU"/>
        </w:rPr>
        <w:t>, а также в футере Сайта.</w:t>
      </w:r>
      <w:r w:rsidR="005B14AB"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4.4. Все полученные персональные данные хранятся на защищенном сервере в Российской Федерации.</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lastRenderedPageBreak/>
        <w:br/>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B53922">
        <w:rPr>
          <w:rFonts w:ascii="Times New Roman" w:eastAsia="Times New Roman" w:hAnsi="Times New Roman" w:cs="Times New Roman"/>
          <w:color w:val="4D4D4D"/>
          <w:sz w:val="24"/>
          <w:szCs w:val="30"/>
          <w:lang w:eastAsia="ru-RU"/>
        </w:rPr>
        <w:br/>
      </w:r>
    </w:p>
    <w:p w14:paraId="4A644B87" w14:textId="7508146A"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5. Условия о</w:t>
      </w:r>
      <w:r w:rsidR="004F5AB3" w:rsidRPr="00B53922">
        <w:rPr>
          <w:rFonts w:ascii="Times New Roman" w:eastAsia="Times New Roman" w:hAnsi="Times New Roman" w:cs="Times New Roman"/>
          <w:b/>
          <w:bCs/>
          <w:color w:val="000000"/>
          <w:sz w:val="32"/>
          <w:szCs w:val="36"/>
          <w:lang w:eastAsia="ru-RU"/>
        </w:rPr>
        <w:t>бработк</w:t>
      </w:r>
      <w:r w:rsidRPr="00B53922">
        <w:rPr>
          <w:rFonts w:ascii="Times New Roman" w:eastAsia="Times New Roman" w:hAnsi="Times New Roman" w:cs="Times New Roman"/>
          <w:b/>
          <w:bCs/>
          <w:color w:val="000000"/>
          <w:sz w:val="32"/>
          <w:szCs w:val="36"/>
          <w:lang w:eastAsia="ru-RU"/>
        </w:rPr>
        <w:t>и</w:t>
      </w:r>
      <w:r w:rsidR="004F5AB3" w:rsidRPr="00B53922">
        <w:rPr>
          <w:rFonts w:ascii="Times New Roman" w:eastAsia="Times New Roman" w:hAnsi="Times New Roman" w:cs="Times New Roman"/>
          <w:b/>
          <w:bCs/>
          <w:color w:val="000000"/>
          <w:sz w:val="32"/>
          <w:szCs w:val="36"/>
          <w:lang w:eastAsia="ru-RU"/>
        </w:rPr>
        <w:t xml:space="preserve"> персональных данных</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t xml:space="preserve">5.1.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может обрабатывать следующие данные о Пользователях:</w:t>
      </w:r>
    </w:p>
    <w:p w14:paraId="04B2674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B3155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14:paraId="3EA165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и отчество;</w:t>
      </w:r>
    </w:p>
    <w:p w14:paraId="07A49CC7" w14:textId="5C6A81CF"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дата рождения;</w:t>
      </w:r>
    </w:p>
    <w:p w14:paraId="511F46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город проживания;</w:t>
      </w:r>
    </w:p>
    <w:p w14:paraId="37CD415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номера контактных телефонов;</w:t>
      </w:r>
    </w:p>
    <w:p w14:paraId="0686B333" w14:textId="10EA534D"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адреса электронной почты.</w:t>
      </w:r>
    </w:p>
    <w:p w14:paraId="78955928"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148A4520" w14:textId="0356B0FD"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5.2.2. Иная информация о Пользователе, сбор и/или предоставление которой определены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для предоставления Пользователю отдельных услуг и возможностей дополнительно, о чём явно указано при заказе соответствующих услуг.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14:paraId="178A9E31"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75EF423A" w14:textId="07531F3A"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5.3</w:t>
      </w:r>
      <w:r w:rsidR="009F58C0" w:rsidRPr="00B53922">
        <w:rPr>
          <w:rFonts w:ascii="Times New Roman" w:eastAsia="Times New Roman" w:hAnsi="Times New Roman" w:cs="Times New Roman"/>
          <w:color w:val="4D4D4D"/>
          <w:sz w:val="24"/>
          <w:szCs w:val="30"/>
          <w:lang w:eastAsia="ru-RU"/>
        </w:rPr>
        <w:t xml:space="preserve">. Обработка персональных данных осуществляется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по общему правилу с согласия соответствующего субъекта персональных данных на обработку его персональных данных, если </w:t>
      </w:r>
      <w:r w:rsidR="003F7A65" w:rsidRPr="00B53922">
        <w:rPr>
          <w:rFonts w:ascii="Times New Roman" w:eastAsia="Times New Roman" w:hAnsi="Times New Roman" w:cs="Times New Roman"/>
          <w:color w:val="4D4D4D"/>
          <w:sz w:val="24"/>
          <w:szCs w:val="30"/>
          <w:lang w:eastAsia="ru-RU"/>
        </w:rPr>
        <w:t>не указано на применение</w:t>
      </w:r>
      <w:r w:rsidR="009F58C0" w:rsidRPr="00B53922">
        <w:rPr>
          <w:rFonts w:ascii="Times New Roman" w:eastAsia="Times New Roman" w:hAnsi="Times New Roman" w:cs="Times New Roman"/>
          <w:color w:val="4D4D4D"/>
          <w:sz w:val="24"/>
          <w:szCs w:val="30"/>
          <w:lang w:eastAsia="ru-RU"/>
        </w:rPr>
        <w:t xml:space="preserve"> иных правовых оснований обработки данных.</w:t>
      </w:r>
    </w:p>
    <w:p w14:paraId="60217DCB" w14:textId="7FE3C609" w:rsidR="00080C5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p>
    <w:p w14:paraId="213B9790" w14:textId="2BF7C3DE"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5.4</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14:paraId="063237C6"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924CD8" w14:textId="49B251B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5.5</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14:paraId="3A9AD0D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04B7252" w14:textId="17774956"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5.6</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Такое согласие признается действием, однозначно идентифицирующим этого субъекта и позволяющим достоверно установить его волеизъявление на обработку </w:t>
      </w:r>
      <w:r w:rsidR="009F58C0" w:rsidRPr="00B53922">
        <w:rPr>
          <w:rFonts w:ascii="Times New Roman" w:eastAsia="Times New Roman" w:hAnsi="Times New Roman" w:cs="Times New Roman"/>
          <w:color w:val="4D4D4D"/>
          <w:sz w:val="24"/>
          <w:szCs w:val="30"/>
          <w:lang w:eastAsia="ru-RU"/>
        </w:rPr>
        <w:lastRenderedPageBreak/>
        <w:t>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w:t>
      </w:r>
      <w:r w:rsidR="00B76032">
        <w:rPr>
          <w:rFonts w:ascii="Times New Roman" w:eastAsia="Times New Roman" w:hAnsi="Times New Roman" w:cs="Times New Roman"/>
          <w:color w:val="4D4D4D"/>
          <w:sz w:val="24"/>
          <w:szCs w:val="30"/>
          <w:lang w:eastAsia="ru-RU"/>
        </w:rPr>
        <w:t>ения в соответствии с вышеуказа</w:t>
      </w:r>
      <w:r w:rsidR="009F58C0" w:rsidRPr="00B53922">
        <w:rPr>
          <w:rFonts w:ascii="Times New Roman" w:eastAsia="Times New Roman" w:hAnsi="Times New Roman" w:cs="Times New Roman"/>
          <w:color w:val="4D4D4D"/>
          <w:sz w:val="24"/>
          <w:szCs w:val="30"/>
          <w:lang w:eastAsia="ru-RU"/>
        </w:rPr>
        <w:t xml:space="preserve">нными правилами является датой выражения им согласия в письменной форме на осуществление обработки своих персональных данных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ом.</w:t>
      </w:r>
    </w:p>
    <w:p w14:paraId="496D8AEE"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0A77AFD2" w14:textId="74112DB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5.7</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пользователей происходит автоматизированным и неавтоматизированным способом. </w:t>
      </w:r>
    </w:p>
    <w:p w14:paraId="2CA0B939"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CEE8072" w14:textId="7B2AEBAF"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5.8</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 обеспечивает сохранность персональных данных и принимает меры, исключающие несанкционированный доступ к персональным данным. </w:t>
      </w:r>
    </w:p>
    <w:p w14:paraId="54C26CD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1D6E66C" w14:textId="188DFA86"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5.9</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14:paraId="6C52A768" w14:textId="314FFE5B"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14:paraId="39ED296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защитные инструменты настроены на своевременное обнаружение фактов несанкционированного доступа к персональным данным; </w:t>
      </w:r>
    </w:p>
    <w:p w14:paraId="5A595D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14:paraId="3176532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361B0A7" w14:textId="7F84B4EB"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5.10</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К обработке персональных данных допускаются только сотрудники, прошедшие определенную процедуру допуска, к которой относятся: </w:t>
      </w:r>
    </w:p>
    <w:p w14:paraId="75C2BF3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14:paraId="4B2DDAC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14:paraId="392EB0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2D5F2C" w14:textId="3D41E1EE"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5.11</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14:paraId="1AA8EA7C"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57B478A1" w14:textId="191D1FB5"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Персональные данные хранятся </w:t>
      </w:r>
      <w:r w:rsidR="006D742C" w:rsidRPr="00B53922">
        <w:rPr>
          <w:rFonts w:ascii="Times New Roman" w:eastAsia="Times New Roman" w:hAnsi="Times New Roman" w:cs="Times New Roman"/>
          <w:color w:val="4D4D4D"/>
          <w:sz w:val="24"/>
          <w:szCs w:val="30"/>
          <w:lang w:eastAsia="ru-RU"/>
        </w:rPr>
        <w:t xml:space="preserve">в бумажном и электронном виде. </w:t>
      </w:r>
    </w:p>
    <w:p w14:paraId="17F0FB0A" w14:textId="3B09810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.1.</w:t>
      </w:r>
      <w:r w:rsidR="009F58C0" w:rsidRPr="00B53922">
        <w:rPr>
          <w:rFonts w:ascii="Times New Roman" w:eastAsia="Times New Roman" w:hAnsi="Times New Roman" w:cs="Times New Roman"/>
          <w:color w:val="4D4D4D"/>
          <w:sz w:val="24"/>
          <w:szCs w:val="30"/>
          <w:lang w:eastAsia="ru-RU"/>
        </w:rPr>
        <w:tab/>
        <w:t>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w:t>
      </w:r>
      <w:r w:rsidR="006D742C" w:rsidRPr="00B53922">
        <w:rPr>
          <w:rFonts w:ascii="Times New Roman" w:eastAsia="Times New Roman" w:hAnsi="Times New Roman" w:cs="Times New Roman"/>
          <w:color w:val="4D4D4D"/>
          <w:sz w:val="24"/>
          <w:szCs w:val="30"/>
          <w:lang w:eastAsia="ru-RU"/>
        </w:rPr>
        <w:t xml:space="preserve">мого соответствующим приказом. </w:t>
      </w:r>
    </w:p>
    <w:p w14:paraId="12DB7F42" w14:textId="6C32E5EF"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.2.</w:t>
      </w:r>
      <w:r w:rsidR="009F58C0" w:rsidRPr="00B53922">
        <w:rPr>
          <w:rFonts w:ascii="Times New Roman" w:eastAsia="Times New Roman" w:hAnsi="Times New Roman" w:cs="Times New Roman"/>
          <w:color w:val="4D4D4D"/>
          <w:sz w:val="24"/>
          <w:szCs w:val="30"/>
          <w:lang w:eastAsia="ru-RU"/>
        </w:rPr>
        <w:tab/>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14:paraId="09ADCB8A"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B662853" w14:textId="6B710A4B"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lastRenderedPageBreak/>
        <w:t>3.13</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14:paraId="4925E50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назначение сотрудника, ответственного за обработку персональных данных; </w:t>
      </w:r>
    </w:p>
    <w:p w14:paraId="4DCFEE2C"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14:paraId="3CF0E367"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14:paraId="0050C2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учет всех информационных систем, электронных и бумажных носителей, а также архивных копий; </w:t>
      </w:r>
    </w:p>
    <w:p w14:paraId="3553F0FE"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сертифицированных средств защиты информации. </w:t>
      </w:r>
    </w:p>
    <w:p w14:paraId="70511EC2" w14:textId="274368FE"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Подробный порядок регламентируется внутренними локальными актами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7315E292"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9A20309" w14:textId="77777777" w:rsidR="009F58C0" w:rsidRPr="00B53922" w:rsidRDefault="00950FE8" w:rsidP="003F7A65">
      <w:pPr>
        <w:spacing w:after="0" w:line="240" w:lineRule="auto"/>
        <w:contextualSpacing/>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6. Состав обрабатываемых данных и цели сбора</w:t>
      </w:r>
    </w:p>
    <w:p w14:paraId="475B3DD2"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p>
    <w:p w14:paraId="740092C9" w14:textId="374C3EE3"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 Персональные данные обрабатываются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в следующих целях:</w:t>
      </w:r>
    </w:p>
    <w:p w14:paraId="550C2CE4" w14:textId="47FDD08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6.1.1. Осуществление эффективной коммуникации и оперативной поддержки Пользователей посредством</w:t>
      </w:r>
      <w:r w:rsidR="005B14AB">
        <w:rPr>
          <w:rFonts w:ascii="Times New Roman" w:eastAsia="Times New Roman" w:hAnsi="Times New Roman" w:cs="Times New Roman"/>
          <w:color w:val="4D4D4D"/>
          <w:sz w:val="24"/>
          <w:szCs w:val="30"/>
          <w:lang w:eastAsia="ru-RU"/>
        </w:rPr>
        <w:t xml:space="preserve"> онлайн-чата, обратного звонка, электронной почты и других </w:t>
      </w:r>
      <w:r w:rsidR="00C90536">
        <w:rPr>
          <w:rFonts w:ascii="Times New Roman" w:eastAsia="Times New Roman" w:hAnsi="Times New Roman" w:cs="Times New Roman"/>
          <w:color w:val="4D4D4D"/>
          <w:sz w:val="24"/>
          <w:szCs w:val="30"/>
          <w:lang w:eastAsia="ru-RU"/>
        </w:rPr>
        <w:t>форм связи</w:t>
      </w:r>
      <w:r w:rsidRPr="00B53922">
        <w:rPr>
          <w:rFonts w:ascii="Times New Roman" w:eastAsia="Times New Roman" w:hAnsi="Times New Roman" w:cs="Times New Roman"/>
          <w:color w:val="4D4D4D"/>
          <w:sz w:val="24"/>
          <w:szCs w:val="30"/>
          <w:lang w:eastAsia="ru-RU"/>
        </w:rPr>
        <w:t xml:space="preserve"> для решения вопросов, связанных с использованием сайта, заказом услуг и другими вопросами, относящимися к компетенции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0D7AEBD8"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F231B0B" w14:textId="03BD3A86"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10D1444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отчество;</w:t>
      </w:r>
    </w:p>
    <w:p w14:paraId="4734EBA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 электронной почты;</w:t>
      </w:r>
    </w:p>
    <w:p w14:paraId="54411E5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контактный телефон;</w:t>
      </w:r>
    </w:p>
    <w:p w14:paraId="6134C93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proofErr w:type="spellStart"/>
      <w:r w:rsidRPr="00B53922">
        <w:rPr>
          <w:rFonts w:ascii="Times New Roman" w:eastAsia="Times New Roman" w:hAnsi="Times New Roman" w:cs="Times New Roman"/>
          <w:color w:val="4D4D4D"/>
          <w:sz w:val="24"/>
          <w:szCs w:val="30"/>
          <w:lang w:eastAsia="ru-RU"/>
        </w:rPr>
        <w:t>никнейм</w:t>
      </w:r>
      <w:proofErr w:type="spellEnd"/>
      <w:r w:rsidRPr="00B53922">
        <w:rPr>
          <w:rFonts w:ascii="Times New Roman" w:eastAsia="Times New Roman" w:hAnsi="Times New Roman" w:cs="Times New Roman"/>
          <w:color w:val="4D4D4D"/>
          <w:sz w:val="24"/>
          <w:szCs w:val="30"/>
          <w:lang w:eastAsia="ru-RU"/>
        </w:rPr>
        <w:t xml:space="preserve"> Пользователя (если применимо);</w:t>
      </w:r>
    </w:p>
    <w:p w14:paraId="4117266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фото профиля (если применимо);</w:t>
      </w:r>
    </w:p>
    <w:p w14:paraId="30283F5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иные сведения, которые субъект персональных данных самостоятельно указывает в обращении.</w:t>
      </w:r>
    </w:p>
    <w:p w14:paraId="531AFC7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311C55E" w14:textId="3FB663AF"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согласие Пользователя.</w:t>
      </w:r>
    </w:p>
    <w:p w14:paraId="44AD0C70"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BCD70CE" w14:textId="4D54AE3C"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7BFBFA9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036D5785" w14:textId="3DC2F9F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персональных данных.</w:t>
      </w:r>
    </w:p>
    <w:p w14:paraId="35EB8FDE"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4C34423" w14:textId="3A64FDBB"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если для предоставления ответа Пользователю требуется дополнительная информация,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14:paraId="2219BCBF"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506AB08B" w14:textId="343CD09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6.1.2. Продвижение товаров, работ, услуг компании на рынке путем размещения отзывов о деятельности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осуществления других маркетинговых мероприятий и/или рекламных акций</w:t>
      </w:r>
    </w:p>
    <w:p w14:paraId="2803B770"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1A10F9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0ADFEDC6"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 xml:space="preserve">город проживания; </w:t>
      </w:r>
    </w:p>
    <w:p w14:paraId="4BB1773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цветное цифровое фотографическое изображение;</w:t>
      </w:r>
    </w:p>
    <w:p w14:paraId="7237018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иные сведения, которые субъект персональных данных самостоятельно указывает в отзыве.</w:t>
      </w:r>
    </w:p>
    <w:p w14:paraId="4430CAB1"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3424048" w14:textId="28FB1A68"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w:t>
      </w:r>
      <w:r w:rsidR="00950FE8" w:rsidRPr="00B53922">
        <w:rPr>
          <w:rFonts w:ascii="Times New Roman" w:eastAsia="Times New Roman" w:hAnsi="Times New Roman" w:cs="Times New Roman"/>
          <w:color w:val="4D4D4D"/>
          <w:sz w:val="24"/>
          <w:szCs w:val="30"/>
          <w:lang w:eastAsia="ru-RU"/>
        </w:rPr>
        <w:t>: согласие Пользователя.</w:t>
      </w:r>
    </w:p>
    <w:p w14:paraId="173E832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FA8D276" w14:textId="1EDCCA02"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смешанная обработка.</w:t>
      </w:r>
    </w:p>
    <w:p w14:paraId="76220B97"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A9EDD92" w14:textId="543AFDA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и (или) в течение срока действия согласия на обработку персональных данных до момента его отзыва.</w:t>
      </w:r>
    </w:p>
    <w:p w14:paraId="58B79182"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BA708AC" w14:textId="0D95054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w:t>
      </w:r>
      <w:r w:rsidR="00217765" w:rsidRPr="00B53922">
        <w:rPr>
          <w:rFonts w:ascii="Times New Roman" w:eastAsia="Times New Roman" w:hAnsi="Times New Roman" w:cs="Times New Roman"/>
          <w:color w:val="4D4D4D"/>
          <w:sz w:val="24"/>
          <w:szCs w:val="30"/>
          <w:lang w:eastAsia="ru-RU"/>
        </w:rPr>
        <w:t xml:space="preserve">в случаях, предусмотренных законодательством (например, при использовании изображения или публикации отзыва клиента для неограниченного круга лиц), </w:t>
      </w:r>
      <w:r w:rsidR="00297964">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 xml:space="preserve"> запрашивает специальное согласие на распространение персональных данных, в объеме информации, необходимой для публикации отзыва клиента об услугах </w:t>
      </w:r>
      <w:r w:rsidR="00297964">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а, в котором Пользователь может</w:t>
      </w:r>
      <w:r w:rsidRPr="00B53922">
        <w:rPr>
          <w:rFonts w:ascii="Times New Roman" w:eastAsia="Times New Roman" w:hAnsi="Times New Roman" w:cs="Times New Roman"/>
          <w:color w:val="4D4D4D"/>
          <w:sz w:val="24"/>
          <w:szCs w:val="30"/>
          <w:lang w:eastAsia="ru-RU"/>
        </w:rPr>
        <w:t xml:space="preserve"> установить запреты и ограничения в отношении указанной информации</w:t>
      </w:r>
      <w:r w:rsidR="00217765" w:rsidRPr="00B53922">
        <w:rPr>
          <w:rFonts w:ascii="Times New Roman" w:eastAsia="Times New Roman" w:hAnsi="Times New Roman" w:cs="Times New Roman"/>
          <w:color w:val="4D4D4D"/>
          <w:sz w:val="24"/>
          <w:szCs w:val="30"/>
          <w:lang w:eastAsia="ru-RU"/>
        </w:rPr>
        <w:t xml:space="preserve"> (Ст. 10.1 </w:t>
      </w:r>
      <w:r w:rsidRPr="00B53922">
        <w:rPr>
          <w:rFonts w:ascii="Times New Roman" w:eastAsia="Times New Roman" w:hAnsi="Times New Roman" w:cs="Times New Roman"/>
          <w:color w:val="4D4D4D"/>
          <w:sz w:val="24"/>
          <w:szCs w:val="30"/>
          <w:lang w:eastAsia="ru-RU"/>
        </w:rPr>
        <w:t>Закон</w:t>
      </w:r>
      <w:r w:rsidR="00217765" w:rsidRPr="00B53922">
        <w:rPr>
          <w:rFonts w:ascii="Times New Roman" w:eastAsia="Times New Roman" w:hAnsi="Times New Roman" w:cs="Times New Roman"/>
          <w:color w:val="4D4D4D"/>
          <w:sz w:val="24"/>
          <w:szCs w:val="30"/>
          <w:lang w:eastAsia="ru-RU"/>
        </w:rPr>
        <w:t>а</w:t>
      </w:r>
      <w:r w:rsidRPr="00B53922">
        <w:rPr>
          <w:rFonts w:ascii="Times New Roman" w:eastAsia="Times New Roman" w:hAnsi="Times New Roman" w:cs="Times New Roman"/>
          <w:color w:val="4D4D4D"/>
          <w:sz w:val="24"/>
          <w:szCs w:val="30"/>
          <w:lang w:eastAsia="ru-RU"/>
        </w:rPr>
        <w:t xml:space="preserve"> о персональных данных).</w:t>
      </w:r>
    </w:p>
    <w:p w14:paraId="02049823"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054D2EB1" w14:textId="77777777"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950FE8" w:rsidRPr="00B53922">
        <w:rPr>
          <w:rFonts w:ascii="Times New Roman" w:eastAsia="Times New Roman" w:hAnsi="Times New Roman" w:cs="Times New Roman"/>
          <w:color w:val="4D4D4D"/>
          <w:sz w:val="24"/>
          <w:szCs w:val="30"/>
          <w:lang w:eastAsia="ru-RU"/>
        </w:rPr>
        <w:t>.1.3. Проведение рекламных и/или информационных рассылок</w:t>
      </w:r>
    </w:p>
    <w:p w14:paraId="2163234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D04E3B6" w14:textId="15560DFB"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FA0C2C8"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55D3F29"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354CCCD4"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p>
    <w:p w14:paraId="7EE15E2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E5ABF0D" w14:textId="421F552F"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согласие Пользователя</w:t>
      </w:r>
      <w:r w:rsidR="001A7F21" w:rsidRPr="00B53922">
        <w:rPr>
          <w:rFonts w:ascii="Times New Roman" w:eastAsia="Times New Roman" w:hAnsi="Times New Roman" w:cs="Times New Roman"/>
          <w:color w:val="4D4D4D"/>
          <w:sz w:val="24"/>
          <w:szCs w:val="30"/>
          <w:lang w:eastAsia="ru-RU"/>
        </w:rPr>
        <w:t xml:space="preserve"> на осуществление рекламной рассылки; договор, заключаемый с субъектом, в случае отправки сообщений для целей исполнения </w:t>
      </w:r>
      <w:r w:rsidR="00297964">
        <w:rPr>
          <w:rFonts w:ascii="Times New Roman" w:eastAsia="Times New Roman" w:hAnsi="Times New Roman" w:cs="Times New Roman"/>
          <w:color w:val="4D4D4D"/>
          <w:sz w:val="24"/>
          <w:szCs w:val="30"/>
          <w:lang w:eastAsia="ru-RU"/>
        </w:rPr>
        <w:t>Оператор</w:t>
      </w:r>
      <w:r w:rsidR="001A7F21" w:rsidRPr="00B53922">
        <w:rPr>
          <w:rFonts w:ascii="Times New Roman" w:eastAsia="Times New Roman" w:hAnsi="Times New Roman" w:cs="Times New Roman"/>
          <w:color w:val="4D4D4D"/>
          <w:sz w:val="24"/>
          <w:szCs w:val="30"/>
          <w:lang w:eastAsia="ru-RU"/>
        </w:rPr>
        <w:t>ом своих обязательства, предусмотренных офертой.</w:t>
      </w:r>
    </w:p>
    <w:p w14:paraId="7794C8CF"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A602DFD" w14:textId="62CFA8D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Способ использования: </w:t>
      </w:r>
      <w:r w:rsidR="004C30EB" w:rsidRPr="00B53922">
        <w:rPr>
          <w:rFonts w:ascii="Times New Roman" w:eastAsia="Times New Roman" w:hAnsi="Times New Roman" w:cs="Times New Roman"/>
          <w:color w:val="4D4D4D"/>
          <w:sz w:val="24"/>
          <w:szCs w:val="30"/>
          <w:lang w:eastAsia="ru-RU"/>
        </w:rPr>
        <w:t>смешанная обработка</w:t>
      </w:r>
      <w:r w:rsidRPr="00B53922">
        <w:rPr>
          <w:rFonts w:ascii="Times New Roman" w:eastAsia="Times New Roman" w:hAnsi="Times New Roman" w:cs="Times New Roman"/>
          <w:color w:val="4D4D4D"/>
          <w:sz w:val="24"/>
          <w:szCs w:val="30"/>
          <w:lang w:eastAsia="ru-RU"/>
        </w:rPr>
        <w:t>.</w:t>
      </w:r>
    </w:p>
    <w:p w14:paraId="143C0F3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D11BB3" w14:textId="2A5183DA"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14:paraId="086779A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5C80DD3" w14:textId="55CAEA00" w:rsidR="00217765"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перед отправкой любого типа сообщений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w:t>
      </w:r>
    </w:p>
    <w:p w14:paraId="26C73E02" w14:textId="322723E9"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5B14AB">
        <w:rPr>
          <w:rFonts w:ascii="Times New Roman" w:eastAsia="Times New Roman" w:hAnsi="Times New Roman" w:cs="Times New Roman"/>
          <w:color w:val="4D4D4D"/>
          <w:sz w:val="24"/>
          <w:szCs w:val="30"/>
          <w:lang w:eastAsia="ru-RU"/>
        </w:rPr>
        <w:t>.1.4</w:t>
      </w:r>
      <w:r w:rsidR="00950FE8"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Заключение и исполнение договоров гражданско-правового характера, проведения внутренней оценки качества оказываемых услуг</w:t>
      </w:r>
    </w:p>
    <w:p w14:paraId="6FD80DD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4A28AD9" w14:textId="10678EA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2AB5828C"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05DF4ED"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7F89E72F"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r w:rsidR="00217765" w:rsidRPr="00B53922">
        <w:rPr>
          <w:rFonts w:ascii="Times New Roman" w:eastAsia="Times New Roman" w:hAnsi="Times New Roman" w:cs="Times New Roman"/>
          <w:color w:val="4D4D4D"/>
          <w:sz w:val="24"/>
          <w:szCs w:val="30"/>
          <w:lang w:eastAsia="ru-RU"/>
        </w:rPr>
        <w:t>;</w:t>
      </w:r>
    </w:p>
    <w:p w14:paraId="6876F40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банковские реквизиты.</w:t>
      </w:r>
    </w:p>
    <w:p w14:paraId="2505B9C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7C976C" w14:textId="4E977F91"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договор, заключаемый с субъектом.</w:t>
      </w:r>
    </w:p>
    <w:p w14:paraId="0B8A803D"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4C9CCC5" w14:textId="67B450BE"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002E7A8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CC186CC" w14:textId="5B665743"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Срок обработки и хранения данных: в течение срока действия договора и 5 лет с даты окончания отношений по договору.</w:t>
      </w:r>
    </w:p>
    <w:p w14:paraId="627FB8C5"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75D02CC" w14:textId="1835B7E0" w:rsidR="00822CBB"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подробные условия взаимодействия пользователя 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а по оказанию услуг, а также объемы и условия обработки персональных данных в рамках договора, определяются в условиях оферты </w:t>
      </w:r>
      <w:r w:rsidR="00F64AA0" w:rsidRPr="00B53922">
        <w:rPr>
          <w:rFonts w:ascii="Times New Roman" w:eastAsia="Times New Roman" w:hAnsi="Times New Roman" w:cs="Times New Roman"/>
          <w:color w:val="4D4D4D"/>
          <w:sz w:val="24"/>
          <w:szCs w:val="30"/>
          <w:lang w:eastAsia="ru-RU"/>
        </w:rPr>
        <w:t>на оказание услуг по проведению дополнительного обучения населения.</w:t>
      </w:r>
    </w:p>
    <w:p w14:paraId="3B9FD629" w14:textId="5F12F924" w:rsidR="003F7A65" w:rsidRPr="00B53922" w:rsidRDefault="003F7A65" w:rsidP="003F7A65">
      <w:pPr>
        <w:spacing w:after="0" w:line="240" w:lineRule="auto"/>
        <w:contextualSpacing/>
        <w:rPr>
          <w:rFonts w:ascii="Times New Roman" w:eastAsia="Times New Roman" w:hAnsi="Times New Roman" w:cs="Times New Roman"/>
          <w:color w:val="4D4D4D"/>
          <w:sz w:val="24"/>
          <w:szCs w:val="30"/>
          <w:lang w:eastAsia="ru-RU"/>
        </w:rPr>
      </w:pPr>
    </w:p>
    <w:p w14:paraId="7A9ABC2A" w14:textId="77777777" w:rsidR="00F64AA0" w:rsidRPr="00B53922" w:rsidRDefault="00F64AA0" w:rsidP="003F7A65">
      <w:pPr>
        <w:pStyle w:val="2"/>
        <w:spacing w:before="0" w:after="240" w:line="240" w:lineRule="auto"/>
        <w:contextualSpacing/>
        <w:jc w:val="both"/>
        <w:rPr>
          <w:rFonts w:ascii="Times New Roman" w:hAnsi="Times New Roman" w:cs="Times New Roman"/>
          <w:color w:val="261104"/>
          <w:sz w:val="32"/>
          <w:szCs w:val="45"/>
        </w:rPr>
      </w:pPr>
      <w:r w:rsidRPr="00B53922">
        <w:rPr>
          <w:rFonts w:ascii="Times New Roman" w:eastAsia="Times New Roman" w:hAnsi="Times New Roman" w:cs="Times New Roman"/>
          <w:b/>
          <w:bCs/>
          <w:color w:val="000000"/>
          <w:sz w:val="32"/>
          <w:szCs w:val="36"/>
          <w:lang w:eastAsia="ru-RU"/>
        </w:rPr>
        <w:t>7</w:t>
      </w:r>
      <w:r w:rsidR="004F5AB3" w:rsidRPr="00B53922">
        <w:rPr>
          <w:rFonts w:ascii="Times New Roman" w:eastAsia="Times New Roman" w:hAnsi="Times New Roman" w:cs="Times New Roman"/>
          <w:b/>
          <w:bCs/>
          <w:color w:val="000000"/>
          <w:sz w:val="32"/>
          <w:szCs w:val="36"/>
          <w:lang w:eastAsia="ru-RU"/>
        </w:rPr>
        <w:t xml:space="preserve">. </w:t>
      </w:r>
      <w:r w:rsidR="005F495C" w:rsidRPr="00B53922">
        <w:rPr>
          <w:rFonts w:ascii="Times New Roman" w:eastAsia="Times New Roman" w:hAnsi="Times New Roman" w:cs="Times New Roman"/>
          <w:b/>
          <w:bCs/>
          <w:color w:val="000000"/>
          <w:sz w:val="32"/>
          <w:szCs w:val="36"/>
          <w:lang w:eastAsia="ru-RU"/>
        </w:rPr>
        <w:t xml:space="preserve">Права и обязанности субъекта персональных данных </w:t>
      </w:r>
    </w:p>
    <w:p w14:paraId="1D318A33" w14:textId="0DB7B039"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7.1</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Субъекты персональных данных несут ответственность за предоставление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у достоверных сведений, а также за своевременное обновление предоставленных данных в случае каких-либо изменений.</w:t>
      </w:r>
    </w:p>
    <w:p w14:paraId="108F929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EF71F9D" w14:textId="26B698D5"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proofErr w:type="gramStart"/>
      <w:r w:rsidR="00B76032" w:rsidRPr="00B53922">
        <w:rPr>
          <w:rFonts w:ascii="Times New Roman" w:eastAsia="Times New Roman" w:hAnsi="Times New Roman" w:cs="Times New Roman"/>
          <w:color w:val="4D4D4D"/>
          <w:sz w:val="24"/>
          <w:szCs w:val="30"/>
          <w:lang w:eastAsia="ru-RU"/>
        </w:rPr>
        <w:t xml:space="preserve">Субъект персональных данных в любой момент может изменить представленную им персональную информацию или ее часть, а также отозвать свое согласие путем направления соответствующего письменного заявления по адресу: </w:t>
      </w:r>
      <w:r w:rsidR="00B76032">
        <w:rPr>
          <w:rFonts w:ascii="Times New Roman" w:eastAsia="Times New Roman" w:hAnsi="Times New Roman" w:cs="Times New Roman"/>
          <w:color w:val="4D4D4D"/>
          <w:sz w:val="24"/>
          <w:szCs w:val="30"/>
          <w:lang w:eastAsia="ru-RU"/>
        </w:rPr>
        <w:t xml:space="preserve">617764, Пермский край, г. Чайковский, ул. Ленина, д 70, кв. 73 либо на адрес электронной почты </w:t>
      </w:r>
      <w:hyperlink r:id="rId8" w:history="1">
        <w:proofErr w:type="gramEnd"/>
        <w:r w:rsidR="00B76032" w:rsidRPr="005B0540">
          <w:rPr>
            <w:rStyle w:val="a4"/>
            <w:rFonts w:ascii="Times New Roman" w:hAnsi="Times New Roman" w:cs="Times New Roman"/>
            <w:sz w:val="24"/>
            <w:szCs w:val="30"/>
          </w:rPr>
          <w:t>kolokol</w:t>
        </w:r>
        <w:r w:rsidR="00B76032">
          <w:rPr>
            <w:rStyle w:val="a4"/>
            <w:rFonts w:ascii="Times New Roman" w:hAnsi="Times New Roman" w:cs="Times New Roman"/>
            <w:sz w:val="24"/>
            <w:szCs w:val="30"/>
            <w:lang w:val="en-US"/>
          </w:rPr>
          <w:t>school</w:t>
        </w:r>
        <w:r w:rsidR="00B76032" w:rsidRPr="00046CCB">
          <w:rPr>
            <w:rStyle w:val="a4"/>
            <w:rFonts w:ascii="Times New Roman" w:hAnsi="Times New Roman" w:cs="Times New Roman"/>
            <w:sz w:val="24"/>
            <w:szCs w:val="30"/>
          </w:rPr>
          <w:t>.</w:t>
        </w:r>
        <w:r w:rsidR="00B76032">
          <w:rPr>
            <w:rStyle w:val="a4"/>
            <w:rFonts w:ascii="Times New Roman" w:hAnsi="Times New Roman" w:cs="Times New Roman"/>
            <w:sz w:val="24"/>
            <w:szCs w:val="30"/>
            <w:lang w:val="en-US"/>
          </w:rPr>
          <w:t>izh</w:t>
        </w:r>
        <w:r w:rsidR="00B76032" w:rsidRPr="005B0540">
          <w:rPr>
            <w:rStyle w:val="a4"/>
            <w:rFonts w:ascii="Times New Roman" w:hAnsi="Times New Roman" w:cs="Times New Roman"/>
            <w:sz w:val="24"/>
            <w:szCs w:val="30"/>
          </w:rPr>
          <w:t>@yandex.ru</w:t>
        </w:r>
        <w:proofErr w:type="gramStart"/>
      </w:hyperlink>
      <w:r w:rsidR="00B76032">
        <w:rPr>
          <w:rFonts w:ascii="Times New Roman" w:hAnsi="Times New Roman" w:cs="Times New Roman"/>
          <w:sz w:val="24"/>
          <w:szCs w:val="30"/>
        </w:rPr>
        <w:t>.</w:t>
      </w:r>
      <w:r w:rsidR="00B76032" w:rsidRPr="00235717">
        <w:rPr>
          <w:rFonts w:ascii="Times New Roman" w:hAnsi="Times New Roman" w:cs="Times New Roman"/>
          <w:sz w:val="24"/>
          <w:szCs w:val="30"/>
        </w:rPr>
        <w:t xml:space="preserve"> </w:t>
      </w:r>
      <w:r w:rsidR="00B76032" w:rsidRPr="00B53922">
        <w:rPr>
          <w:rFonts w:ascii="Times New Roman" w:eastAsia="Times New Roman" w:hAnsi="Times New Roman" w:cs="Times New Roman"/>
          <w:color w:val="4D4D4D"/>
          <w:sz w:val="24"/>
          <w:szCs w:val="30"/>
          <w:lang w:eastAsia="ru-RU"/>
        </w:rPr>
        <w:t>В заявлении обязательно указываются сведения, подтверждающие участие заявителя в отношениях с оператором (например</w:t>
      </w:r>
      <w:proofErr w:type="gramEnd"/>
      <w:r w:rsidR="00B76032" w:rsidRPr="00B53922">
        <w:rPr>
          <w:rFonts w:ascii="Times New Roman" w:eastAsia="Times New Roman" w:hAnsi="Times New Roman" w:cs="Times New Roman"/>
          <w:color w:val="4D4D4D"/>
          <w:sz w:val="24"/>
          <w:szCs w:val="30"/>
          <w:lang w:eastAsia="ru-RU"/>
        </w:rPr>
        <w:t>,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оператором.</w:t>
      </w:r>
    </w:p>
    <w:p w14:paraId="1984C0CD"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4E52834" w14:textId="210C79FD"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7.3</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больше не сможет предоставлять субъекту услуги, для оказания которых необходимым и обязательным условием является получение и обработка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персональных данных. Субъект осознает и принимает все связанные с этим риски.</w:t>
      </w:r>
    </w:p>
    <w:p w14:paraId="685718A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44216B" w14:textId="713FB6DD"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 персональных данных в любом случае имеет право на получение информации, касающейся обработки его персональных данных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w:t>
      </w:r>
    </w:p>
    <w:p w14:paraId="50832D4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3C9C29B" w14:textId="77777777" w:rsidR="00B76032" w:rsidRPr="00B53922" w:rsidRDefault="005F495C" w:rsidP="00B76032">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7.5</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B76032" w:rsidRPr="00B53922">
        <w:rPr>
          <w:rFonts w:ascii="Times New Roman" w:eastAsia="Times New Roman" w:hAnsi="Times New Roman" w:cs="Times New Roman"/>
          <w:color w:val="4D4D4D"/>
          <w:sz w:val="24"/>
          <w:szCs w:val="30"/>
          <w:lang w:eastAsia="ru-RU"/>
        </w:rPr>
        <w:t xml:space="preserve">Для получения необходимых сведений достаточно направить в адрес Оператора обращение: </w:t>
      </w:r>
    </w:p>
    <w:p w14:paraId="4E3B968A" w14:textId="77777777" w:rsidR="00B76032" w:rsidRPr="00B53922" w:rsidRDefault="00B76032" w:rsidP="00B76032">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в письменной форме и </w:t>
      </w:r>
      <w:proofErr w:type="gramStart"/>
      <w:r w:rsidRPr="00B53922">
        <w:rPr>
          <w:rFonts w:ascii="Times New Roman" w:eastAsia="Times New Roman" w:hAnsi="Times New Roman" w:cs="Times New Roman"/>
          <w:color w:val="4D4D4D"/>
          <w:sz w:val="24"/>
          <w:szCs w:val="30"/>
          <w:lang w:eastAsia="ru-RU"/>
        </w:rPr>
        <w:t>подписанное</w:t>
      </w:r>
      <w:proofErr w:type="gramEnd"/>
      <w:r w:rsidRPr="00B53922">
        <w:rPr>
          <w:rFonts w:ascii="Times New Roman" w:eastAsia="Times New Roman" w:hAnsi="Times New Roman" w:cs="Times New Roman"/>
          <w:color w:val="4D4D4D"/>
          <w:sz w:val="24"/>
          <w:szCs w:val="30"/>
          <w:lang w:eastAsia="ru-RU"/>
        </w:rPr>
        <w:t xml:space="preserve"> собственноручной подписью по адресу: </w:t>
      </w:r>
      <w:r>
        <w:rPr>
          <w:rFonts w:ascii="Times New Roman" w:eastAsia="Times New Roman" w:hAnsi="Times New Roman" w:cs="Times New Roman"/>
          <w:color w:val="4D4D4D"/>
          <w:sz w:val="24"/>
          <w:szCs w:val="30"/>
          <w:lang w:eastAsia="ru-RU"/>
        </w:rPr>
        <w:t>617764, Пермский край, г. Чайковский, ул. Ленина, д 70, кв. 73 либо</w:t>
      </w:r>
      <w:r w:rsidRPr="00B53922">
        <w:rPr>
          <w:rFonts w:ascii="Times New Roman" w:eastAsia="Times New Roman" w:hAnsi="Times New Roman" w:cs="Times New Roman"/>
          <w:color w:val="4D4D4D"/>
          <w:sz w:val="24"/>
          <w:szCs w:val="30"/>
          <w:lang w:eastAsia="ru-RU"/>
        </w:rPr>
        <w:t xml:space="preserve"> </w:t>
      </w:r>
    </w:p>
    <w:p w14:paraId="5F0B0AFE" w14:textId="77777777" w:rsidR="00B76032" w:rsidRPr="00B53922" w:rsidRDefault="00B76032" w:rsidP="00B76032">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через обращение по телефону </w:t>
      </w:r>
      <w:r>
        <w:rPr>
          <w:rFonts w:ascii="Times New Roman" w:eastAsia="Times New Roman" w:hAnsi="Times New Roman" w:cs="Times New Roman"/>
          <w:color w:val="4D4D4D"/>
          <w:sz w:val="24"/>
          <w:szCs w:val="30"/>
          <w:lang w:eastAsia="ru-RU"/>
        </w:rPr>
        <w:t>+7 929 277 66 77</w:t>
      </w:r>
      <w:r w:rsidRPr="00B53922">
        <w:rPr>
          <w:rFonts w:ascii="Times New Roman" w:eastAsia="Times New Roman" w:hAnsi="Times New Roman" w:cs="Times New Roman"/>
          <w:color w:val="4D4D4D"/>
          <w:sz w:val="24"/>
          <w:szCs w:val="30"/>
          <w:lang w:eastAsia="ru-RU"/>
        </w:rPr>
        <w:t xml:space="preserve"> или написать на электронную почту </w:t>
      </w:r>
      <w:hyperlink r:id="rId9" w:history="1">
        <w:r w:rsidRPr="005B0540">
          <w:rPr>
            <w:rStyle w:val="a4"/>
            <w:rFonts w:ascii="Times New Roman" w:hAnsi="Times New Roman" w:cs="Times New Roman"/>
            <w:sz w:val="24"/>
            <w:szCs w:val="30"/>
          </w:rPr>
          <w:t>kolokol</w:t>
        </w:r>
        <w:r>
          <w:rPr>
            <w:rStyle w:val="a4"/>
            <w:rFonts w:ascii="Times New Roman" w:hAnsi="Times New Roman" w:cs="Times New Roman"/>
            <w:sz w:val="24"/>
            <w:szCs w:val="30"/>
            <w:lang w:val="en-US"/>
          </w:rPr>
          <w:t>school</w:t>
        </w:r>
        <w:r w:rsidRPr="00046CCB">
          <w:rPr>
            <w:rStyle w:val="a4"/>
            <w:rFonts w:ascii="Times New Roman" w:hAnsi="Times New Roman" w:cs="Times New Roman"/>
            <w:sz w:val="24"/>
            <w:szCs w:val="30"/>
          </w:rPr>
          <w:t>.</w:t>
        </w:r>
        <w:r>
          <w:rPr>
            <w:rStyle w:val="a4"/>
            <w:rFonts w:ascii="Times New Roman" w:hAnsi="Times New Roman" w:cs="Times New Roman"/>
            <w:sz w:val="24"/>
            <w:szCs w:val="30"/>
            <w:lang w:val="en-US"/>
          </w:rPr>
          <w:t>izh</w:t>
        </w:r>
        <w:r w:rsidRPr="005B0540">
          <w:rPr>
            <w:rStyle w:val="a4"/>
            <w:rFonts w:ascii="Times New Roman" w:hAnsi="Times New Roman" w:cs="Times New Roman"/>
            <w:sz w:val="24"/>
            <w:szCs w:val="30"/>
          </w:rPr>
          <w:t>@yandex.ru</w:t>
        </w:r>
      </w:hyperlink>
      <w:r w:rsidRPr="00B53922">
        <w:rPr>
          <w:rFonts w:ascii="Times New Roman" w:eastAsia="Times New Roman" w:hAnsi="Times New Roman" w:cs="Times New Roman"/>
          <w:color w:val="4D4D4D"/>
          <w:sz w:val="24"/>
          <w:szCs w:val="30"/>
          <w:lang w:eastAsia="ru-RU"/>
        </w:rPr>
        <w:t xml:space="preserve">, онлайн-чат или форму обратной связи на </w:t>
      </w:r>
      <w:proofErr w:type="spellStart"/>
      <w:proofErr w:type="gramStart"/>
      <w:r w:rsidRPr="00B53922">
        <w:rPr>
          <w:rFonts w:ascii="Times New Roman" w:eastAsia="Times New Roman" w:hAnsi="Times New Roman" w:cs="Times New Roman"/>
          <w:color w:val="4D4D4D"/>
          <w:sz w:val="24"/>
          <w:szCs w:val="30"/>
          <w:lang w:eastAsia="ru-RU"/>
        </w:rPr>
        <w:t>C</w:t>
      </w:r>
      <w:proofErr w:type="gramEnd"/>
      <w:r w:rsidRPr="00B53922">
        <w:rPr>
          <w:rFonts w:ascii="Times New Roman" w:eastAsia="Times New Roman" w:hAnsi="Times New Roman" w:cs="Times New Roman"/>
          <w:color w:val="4D4D4D"/>
          <w:sz w:val="24"/>
          <w:szCs w:val="30"/>
          <w:lang w:eastAsia="ru-RU"/>
        </w:rPr>
        <w:t>айте</w:t>
      </w:r>
      <w:proofErr w:type="spellEnd"/>
      <w:r w:rsidRPr="00B53922">
        <w:rPr>
          <w:rFonts w:ascii="Times New Roman" w:eastAsia="Times New Roman" w:hAnsi="Times New Roman" w:cs="Times New Roman"/>
          <w:color w:val="4D4D4D"/>
          <w:sz w:val="24"/>
          <w:szCs w:val="30"/>
          <w:lang w:eastAsia="ru-RU"/>
        </w:rPr>
        <w:t xml:space="preserve">. </w:t>
      </w:r>
    </w:p>
    <w:p w14:paraId="2CB61C86" w14:textId="2D34F5E3" w:rsidR="006D742C" w:rsidRPr="00B53922" w:rsidRDefault="006D742C" w:rsidP="00B76032">
      <w:pPr>
        <w:spacing w:after="0" w:line="240" w:lineRule="auto"/>
        <w:contextualSpacing/>
        <w:rPr>
          <w:rFonts w:ascii="Times New Roman" w:eastAsia="Times New Roman" w:hAnsi="Times New Roman" w:cs="Times New Roman"/>
          <w:color w:val="4D4D4D"/>
          <w:sz w:val="24"/>
          <w:szCs w:val="30"/>
          <w:lang w:eastAsia="ru-RU"/>
        </w:rPr>
      </w:pPr>
    </w:p>
    <w:p w14:paraId="7002C763" w14:textId="08E10263"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7.6</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предусмотренными действующим законодательством.</w:t>
      </w:r>
    </w:p>
    <w:p w14:paraId="35A80F09"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B559FAB" w14:textId="20CCA9E3" w:rsidR="00F64AA0" w:rsidRPr="00B53922" w:rsidRDefault="005F495C" w:rsidP="003F7A65">
      <w:pPr>
        <w:pStyle w:val="2"/>
        <w:spacing w:before="0" w:after="240" w:line="240" w:lineRule="auto"/>
        <w:contextualSpacing/>
        <w:jc w:val="both"/>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8</w:t>
      </w:r>
      <w:r w:rsidR="00F64AA0" w:rsidRPr="00B53922">
        <w:rPr>
          <w:rFonts w:ascii="Times New Roman" w:eastAsia="Times New Roman" w:hAnsi="Times New Roman" w:cs="Times New Roman"/>
          <w:b/>
          <w:bCs/>
          <w:color w:val="000000"/>
          <w:sz w:val="32"/>
          <w:szCs w:val="36"/>
          <w:lang w:eastAsia="ru-RU"/>
        </w:rPr>
        <w:t xml:space="preserve">. Обязанности </w:t>
      </w:r>
      <w:r w:rsidR="00297964">
        <w:rPr>
          <w:rFonts w:ascii="Times New Roman" w:eastAsia="Times New Roman" w:hAnsi="Times New Roman" w:cs="Times New Roman"/>
          <w:b/>
          <w:bCs/>
          <w:color w:val="000000"/>
          <w:sz w:val="32"/>
          <w:szCs w:val="36"/>
          <w:lang w:eastAsia="ru-RU"/>
        </w:rPr>
        <w:t>Оператор</w:t>
      </w:r>
      <w:r w:rsidR="00F64AA0" w:rsidRPr="00B53922">
        <w:rPr>
          <w:rFonts w:ascii="Times New Roman" w:eastAsia="Times New Roman" w:hAnsi="Times New Roman" w:cs="Times New Roman"/>
          <w:b/>
          <w:bCs/>
          <w:color w:val="000000"/>
          <w:sz w:val="32"/>
          <w:szCs w:val="36"/>
          <w:lang w:eastAsia="ru-RU"/>
        </w:rPr>
        <w:t>а</w:t>
      </w:r>
      <w:bookmarkStart w:id="0" w:name="_GoBack"/>
      <w:bookmarkEnd w:id="0"/>
    </w:p>
    <w:p w14:paraId="6EDB1CF7" w14:textId="46EE579B"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.1.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принимать необходимые и достаточные меры для обеспечения выполнения обязательств, предусмотренных Законом о персональных данных и иными нормативными актами, принятыми в Российской Федерации.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самостоятельно определяет состав и перечень таких мер.</w:t>
      </w:r>
    </w:p>
    <w:p w14:paraId="66F31242"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61068C9" w14:textId="64DEBB51"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8</w:t>
      </w:r>
      <w:r w:rsidR="00F64AA0" w:rsidRPr="00B53922">
        <w:rPr>
          <w:rFonts w:ascii="Times New Roman" w:eastAsia="Times New Roman" w:hAnsi="Times New Roman" w:cs="Times New Roman"/>
          <w:color w:val="4D4D4D"/>
          <w:sz w:val="24"/>
          <w:szCs w:val="30"/>
          <w:lang w:eastAsia="ru-RU"/>
        </w:rPr>
        <w:t xml:space="preserve">.2.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14:paraId="0E90B5B3"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0973CDD" w14:textId="7F3BE589"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.4. В случае выявления неправомерной обработки персональных данных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прекратить такую обработку. Если обеспечение правомерности обработки невозможно,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уничтожить или обеспечить уничтожение персональных данных в порядке и сроки, установленные Законом о персональных данных.</w:t>
      </w:r>
    </w:p>
    <w:p w14:paraId="2506C3E7"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F9631B0" w14:textId="66461F73"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.5.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выполняет другие обязательства, возложенные на него Законом о защите персональных данных.</w:t>
      </w:r>
    </w:p>
    <w:p w14:paraId="0FFCEC5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75031F9D" w14:textId="77777777" w:rsidR="00F64AA0" w:rsidRPr="00B53922" w:rsidRDefault="00CD1395" w:rsidP="003F7A65">
      <w:pPr>
        <w:pStyle w:val="2"/>
        <w:spacing w:before="0" w:after="240" w:line="240" w:lineRule="auto"/>
        <w:contextualSpacing/>
        <w:jc w:val="both"/>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9</w:t>
      </w:r>
      <w:r w:rsidR="00F64AA0" w:rsidRPr="00B53922">
        <w:rPr>
          <w:rFonts w:ascii="Times New Roman" w:eastAsia="Times New Roman" w:hAnsi="Times New Roman" w:cs="Times New Roman"/>
          <w:b/>
          <w:bCs/>
          <w:color w:val="000000"/>
          <w:sz w:val="32"/>
          <w:szCs w:val="36"/>
          <w:lang w:eastAsia="ru-RU"/>
        </w:rPr>
        <w:t>. Передача персональных данных</w:t>
      </w:r>
    </w:p>
    <w:p w14:paraId="13E0C6B8"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31343DE9" w14:textId="1FBF8FF6"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 xml:space="preserve">.1. Передача персональных данных осуществляется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ом исключительно для достижения целей, заявленных для обработки персональных данных в разделе </w:t>
      </w:r>
      <w:r w:rsidRPr="00B53922">
        <w:rPr>
          <w:rFonts w:ascii="Times New Roman" w:eastAsia="Times New Roman" w:hAnsi="Times New Roman" w:cs="Times New Roman"/>
          <w:color w:val="4D4D4D"/>
          <w:sz w:val="24"/>
          <w:szCs w:val="30"/>
          <w:lang w:eastAsia="ru-RU"/>
        </w:rPr>
        <w:t xml:space="preserve">6 </w:t>
      </w:r>
      <w:r w:rsidR="00F64AA0" w:rsidRPr="00B53922">
        <w:rPr>
          <w:rFonts w:ascii="Times New Roman" w:eastAsia="Times New Roman" w:hAnsi="Times New Roman" w:cs="Times New Roman"/>
          <w:color w:val="4D4D4D"/>
          <w:sz w:val="24"/>
          <w:szCs w:val="30"/>
          <w:lang w:eastAsia="ru-RU"/>
        </w:rPr>
        <w:t>Политики.</w:t>
      </w:r>
    </w:p>
    <w:p w14:paraId="3C37EEE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48D51D43" w14:textId="77777777"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ab/>
      </w:r>
      <w:proofErr w:type="gramStart"/>
      <w:r w:rsidR="00F64AA0" w:rsidRPr="00B53922">
        <w:rPr>
          <w:rFonts w:ascii="Times New Roman" w:eastAsia="Times New Roman" w:hAnsi="Times New Roman" w:cs="Times New Roman"/>
          <w:color w:val="4D4D4D"/>
          <w:sz w:val="24"/>
          <w:szCs w:val="30"/>
          <w:lang w:eastAsia="ru-RU"/>
        </w:rPr>
        <w:t>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поручителем по которому является субъект персональных данных, а также в иных случаях, установленных федеральным законодательством.</w:t>
      </w:r>
      <w:proofErr w:type="gramEnd"/>
    </w:p>
    <w:p w14:paraId="32D06B2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00ABB2E1" w14:textId="7E7B6721" w:rsidR="00BD107C"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BD107C" w:rsidRPr="00B53922">
        <w:rPr>
          <w:rFonts w:ascii="Times New Roman" w:eastAsia="Times New Roman" w:hAnsi="Times New Roman" w:cs="Times New Roman"/>
          <w:color w:val="4D4D4D"/>
          <w:sz w:val="24"/>
          <w:szCs w:val="30"/>
          <w:lang w:eastAsia="ru-RU"/>
        </w:rPr>
        <w:t xml:space="preserve">.3. </w:t>
      </w:r>
      <w:r w:rsidR="00297964">
        <w:rPr>
          <w:rFonts w:ascii="Times New Roman" w:eastAsia="Times New Roman" w:hAnsi="Times New Roman" w:cs="Times New Roman"/>
          <w:color w:val="4D4D4D"/>
          <w:sz w:val="24"/>
          <w:szCs w:val="30"/>
          <w:lang w:eastAsia="ru-RU"/>
        </w:rPr>
        <w:t>Оператор</w:t>
      </w:r>
      <w:r w:rsidR="00BD107C"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 xml:space="preserve">в рамках своей деятельности </w:t>
      </w:r>
      <w:r w:rsidR="00BD107C" w:rsidRPr="00B53922">
        <w:rPr>
          <w:rFonts w:ascii="Times New Roman" w:eastAsia="Times New Roman" w:hAnsi="Times New Roman" w:cs="Times New Roman"/>
          <w:color w:val="4D4D4D"/>
          <w:sz w:val="24"/>
          <w:szCs w:val="30"/>
          <w:lang w:eastAsia="ru-RU"/>
        </w:rPr>
        <w:t>вправе</w:t>
      </w:r>
      <w:r w:rsidRPr="00B53922">
        <w:rPr>
          <w:rFonts w:ascii="Times New Roman" w:eastAsia="Times New Roman" w:hAnsi="Times New Roman" w:cs="Times New Roman"/>
          <w:color w:val="4D4D4D"/>
          <w:sz w:val="24"/>
          <w:szCs w:val="30"/>
          <w:lang w:eastAsia="ru-RU"/>
        </w:rPr>
        <w:t xml:space="preserve"> также</w:t>
      </w:r>
      <w:r w:rsidR="00BD107C" w:rsidRPr="00B53922">
        <w:rPr>
          <w:rFonts w:ascii="Times New Roman" w:eastAsia="Times New Roman" w:hAnsi="Times New Roman" w:cs="Times New Roman"/>
          <w:color w:val="4D4D4D"/>
          <w:sz w:val="24"/>
          <w:szCs w:val="30"/>
          <w:lang w:eastAsia="ru-RU"/>
        </w:rPr>
        <w:t xml:space="preserve"> осуществ</w:t>
      </w:r>
      <w:r w:rsidRPr="00B53922">
        <w:rPr>
          <w:rFonts w:ascii="Times New Roman" w:eastAsia="Times New Roman" w:hAnsi="Times New Roman" w:cs="Times New Roman"/>
          <w:color w:val="4D4D4D"/>
          <w:sz w:val="24"/>
          <w:szCs w:val="30"/>
          <w:lang w:eastAsia="ru-RU"/>
        </w:rPr>
        <w:t xml:space="preserve">лять </w:t>
      </w:r>
      <w:r w:rsidR="00BD107C" w:rsidRPr="00B53922">
        <w:rPr>
          <w:rFonts w:ascii="Times New Roman" w:eastAsia="Times New Roman" w:hAnsi="Times New Roman" w:cs="Times New Roman"/>
          <w:color w:val="4D4D4D"/>
          <w:sz w:val="24"/>
          <w:szCs w:val="30"/>
          <w:lang w:eastAsia="ru-RU"/>
        </w:rPr>
        <w:t xml:space="preserve">передачу персональных данных Пользователя </w:t>
      </w:r>
      <w:r w:rsidRPr="00B53922">
        <w:rPr>
          <w:rFonts w:ascii="Times New Roman" w:eastAsia="Times New Roman" w:hAnsi="Times New Roman" w:cs="Times New Roman"/>
          <w:color w:val="4D4D4D"/>
          <w:sz w:val="24"/>
          <w:szCs w:val="30"/>
          <w:lang w:eastAsia="ru-RU"/>
        </w:rPr>
        <w:t>своим п</w:t>
      </w:r>
      <w:r w:rsidR="005F495C" w:rsidRPr="00B53922">
        <w:rPr>
          <w:rFonts w:ascii="Times New Roman" w:eastAsia="Times New Roman" w:hAnsi="Times New Roman" w:cs="Times New Roman"/>
          <w:color w:val="4D4D4D"/>
          <w:sz w:val="24"/>
          <w:szCs w:val="30"/>
          <w:lang w:eastAsia="ru-RU"/>
        </w:rPr>
        <w:t xml:space="preserve">артнерам, оказывающим услуги </w:t>
      </w:r>
      <w:r w:rsidR="00BD107C" w:rsidRPr="00B53922">
        <w:rPr>
          <w:rFonts w:ascii="Times New Roman" w:eastAsia="Times New Roman" w:hAnsi="Times New Roman" w:cs="Times New Roman"/>
          <w:color w:val="4D4D4D"/>
          <w:sz w:val="24"/>
          <w:szCs w:val="30"/>
          <w:lang w:eastAsia="ru-RU"/>
        </w:rPr>
        <w:t>по дополнительному обучению населения</w:t>
      </w:r>
      <w:r w:rsidR="005F495C" w:rsidRPr="00B53922">
        <w:rPr>
          <w:rFonts w:ascii="Times New Roman" w:eastAsia="Times New Roman" w:hAnsi="Times New Roman" w:cs="Times New Roman"/>
          <w:color w:val="4D4D4D"/>
          <w:sz w:val="24"/>
          <w:szCs w:val="30"/>
          <w:lang w:eastAsia="ru-RU"/>
        </w:rPr>
        <w:t xml:space="preserve"> и объединенным в рамках </w:t>
      </w:r>
      <w:proofErr w:type="spellStart"/>
      <w:r w:rsidR="005F495C" w:rsidRPr="00B53922">
        <w:rPr>
          <w:rFonts w:ascii="Times New Roman" w:eastAsia="Times New Roman" w:hAnsi="Times New Roman" w:cs="Times New Roman"/>
          <w:color w:val="4D4D4D"/>
          <w:sz w:val="24"/>
          <w:szCs w:val="30"/>
          <w:lang w:eastAsia="ru-RU"/>
        </w:rPr>
        <w:t>франчайзинговой</w:t>
      </w:r>
      <w:proofErr w:type="spellEnd"/>
      <w:r w:rsidR="005F495C" w:rsidRPr="00B53922">
        <w:rPr>
          <w:rFonts w:ascii="Times New Roman" w:eastAsia="Times New Roman" w:hAnsi="Times New Roman" w:cs="Times New Roman"/>
          <w:color w:val="4D4D4D"/>
          <w:sz w:val="24"/>
          <w:szCs w:val="30"/>
          <w:lang w:eastAsia="ru-RU"/>
        </w:rPr>
        <w:t xml:space="preserve"> сети под единым товарным знаком «</w:t>
      </w:r>
      <w:r w:rsidR="00BD107C" w:rsidRPr="00B53922">
        <w:rPr>
          <w:rFonts w:ascii="Times New Roman" w:eastAsia="Times New Roman" w:hAnsi="Times New Roman" w:cs="Times New Roman"/>
          <w:color w:val="4D4D4D"/>
          <w:sz w:val="24"/>
          <w:szCs w:val="30"/>
          <w:lang w:eastAsia="ru-RU"/>
        </w:rPr>
        <w:t>Колокол</w:t>
      </w:r>
      <w:r w:rsidR="005F495C" w:rsidRPr="00B53922">
        <w:rPr>
          <w:rFonts w:ascii="Times New Roman" w:eastAsia="Times New Roman" w:hAnsi="Times New Roman" w:cs="Times New Roman"/>
          <w:color w:val="4D4D4D"/>
          <w:sz w:val="24"/>
          <w:szCs w:val="30"/>
          <w:lang w:eastAsia="ru-RU"/>
        </w:rPr>
        <w:t xml:space="preserve">» на всей территории Российской Федерации в целях </w:t>
      </w:r>
      <w:r w:rsidR="00BD107C" w:rsidRPr="00B53922">
        <w:rPr>
          <w:rFonts w:ascii="Times New Roman" w:eastAsia="Times New Roman" w:hAnsi="Times New Roman" w:cs="Times New Roman"/>
          <w:color w:val="4D4D4D"/>
          <w:sz w:val="24"/>
          <w:szCs w:val="30"/>
          <w:lang w:eastAsia="ru-RU"/>
        </w:rPr>
        <w:t>заключения договора</w:t>
      </w:r>
      <w:r w:rsidR="003F7A65" w:rsidRPr="00B53922">
        <w:rPr>
          <w:rFonts w:ascii="Times New Roman" w:eastAsia="Times New Roman" w:hAnsi="Times New Roman" w:cs="Times New Roman"/>
          <w:color w:val="4D4D4D"/>
          <w:sz w:val="24"/>
          <w:szCs w:val="30"/>
          <w:lang w:eastAsia="ru-RU"/>
        </w:rPr>
        <w:t xml:space="preserve"> </w:t>
      </w:r>
      <w:r w:rsidR="00BD107C" w:rsidRPr="00B53922">
        <w:rPr>
          <w:rFonts w:ascii="Times New Roman" w:eastAsia="Times New Roman" w:hAnsi="Times New Roman" w:cs="Times New Roman"/>
          <w:color w:val="4D4D4D"/>
          <w:sz w:val="24"/>
          <w:szCs w:val="30"/>
          <w:lang w:eastAsia="ru-RU"/>
        </w:rPr>
        <w:t>по инициативе субъекта персональных данных.</w:t>
      </w:r>
      <w:r w:rsidRPr="00B53922">
        <w:rPr>
          <w:rFonts w:ascii="Times New Roman" w:eastAsia="Times New Roman" w:hAnsi="Times New Roman" w:cs="Times New Roman"/>
          <w:color w:val="4D4D4D"/>
          <w:sz w:val="24"/>
          <w:szCs w:val="30"/>
          <w:lang w:eastAsia="ru-RU"/>
        </w:rPr>
        <w:t xml:space="preserve"> С момента передачи данных </w:t>
      </w:r>
      <w:proofErr w:type="spellStart"/>
      <w:r w:rsidRPr="00B53922">
        <w:rPr>
          <w:rFonts w:ascii="Times New Roman" w:eastAsia="Times New Roman" w:hAnsi="Times New Roman" w:cs="Times New Roman"/>
          <w:color w:val="4D4D4D"/>
          <w:sz w:val="24"/>
          <w:szCs w:val="30"/>
          <w:lang w:eastAsia="ru-RU"/>
        </w:rPr>
        <w:t>франчайзи</w:t>
      </w:r>
      <w:proofErr w:type="spellEnd"/>
      <w:r w:rsidRPr="00B53922">
        <w:rPr>
          <w:rFonts w:ascii="Times New Roman" w:eastAsia="Times New Roman" w:hAnsi="Times New Roman" w:cs="Times New Roman"/>
          <w:color w:val="4D4D4D"/>
          <w:sz w:val="24"/>
          <w:szCs w:val="30"/>
          <w:lang w:eastAsia="ru-RU"/>
        </w:rPr>
        <w:t xml:space="preserve"> становится самостоятельным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ом персональных данных и несет полную ответственность за соблюдение требований 152-ФЗ «О персональных данных». </w:t>
      </w:r>
    </w:p>
    <w:p w14:paraId="55FA10F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7568D806" w14:textId="21F6A9EC" w:rsidR="00F64AA0"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вправе осуществлять трансграничную передачу персональных данных для целей исполнения договоров, заключенных между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14:paraId="0EE18832" w14:textId="52FBEB65" w:rsidR="008A726C" w:rsidRDefault="008A726C" w:rsidP="003F7A65">
      <w:pPr>
        <w:spacing w:after="0" w:line="240" w:lineRule="auto"/>
        <w:contextualSpacing/>
        <w:rPr>
          <w:rFonts w:ascii="Times New Roman" w:eastAsia="Times New Roman" w:hAnsi="Times New Roman" w:cs="Times New Roman"/>
          <w:color w:val="4D4D4D"/>
          <w:sz w:val="24"/>
          <w:szCs w:val="30"/>
          <w:lang w:eastAsia="ru-RU"/>
        </w:rPr>
      </w:pPr>
    </w:p>
    <w:p w14:paraId="25825337" w14:textId="0889B0E3" w:rsidR="008A726C" w:rsidRPr="00B53922" w:rsidRDefault="008A726C"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 xml:space="preserve">9.5. </w:t>
      </w:r>
      <w:r w:rsidRPr="008A726C">
        <w:rPr>
          <w:rFonts w:ascii="Times New Roman" w:eastAsia="Times New Roman" w:hAnsi="Times New Roman" w:cs="Times New Roman"/>
          <w:color w:val="4D4D4D"/>
          <w:sz w:val="24"/>
          <w:szCs w:val="30"/>
          <w:lang w:eastAsia="ru-RU"/>
        </w:rPr>
        <w:t xml:space="preserve">Оператор вправе поручить обработку персональных пользователей для реализации целей, указанных в п. 6.1.1, 6.1.3, 6.1.4. настоящей Политики обработчику ООО «1С-Битрикс» (Россия), 109544, г. Москва, б-р Энтузиастов, д. 2, 13 этаж. Обработка осуществляется посредством размещения данных пользователей на арендуемых мощностях в </w:t>
      </w:r>
      <w:proofErr w:type="spellStart"/>
      <w:r w:rsidRPr="008A726C">
        <w:rPr>
          <w:rFonts w:ascii="Times New Roman" w:eastAsia="Times New Roman" w:hAnsi="Times New Roman" w:cs="Times New Roman"/>
          <w:color w:val="4D4D4D"/>
          <w:sz w:val="24"/>
          <w:szCs w:val="30"/>
          <w:lang w:eastAsia="ru-RU"/>
        </w:rPr>
        <w:t>датацентрах</w:t>
      </w:r>
      <w:proofErr w:type="spellEnd"/>
      <w:r w:rsidRPr="008A726C">
        <w:rPr>
          <w:rFonts w:ascii="Times New Roman" w:eastAsia="Times New Roman" w:hAnsi="Times New Roman" w:cs="Times New Roman"/>
          <w:color w:val="4D4D4D"/>
          <w:sz w:val="24"/>
          <w:szCs w:val="30"/>
          <w:lang w:eastAsia="ru-RU"/>
        </w:rPr>
        <w:t xml:space="preserve"> на территории Российской Федерации. Перечень действий  (1) накопление, (2) хранение, (3) передача (предоставление, доступ) после выбора Оператором соответствующей функции программы; (4) уничтожение/удаление персональных данных. Поручение действует в течение лицензионного срока, установленного соглашением с ООО «1С-Битрикс».</w:t>
      </w:r>
    </w:p>
    <w:p w14:paraId="523447C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3AB18E68" w14:textId="50121BAF" w:rsidR="004F5AB3"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lastRenderedPageBreak/>
        <w:t>10</w:t>
      </w:r>
      <w:r w:rsidR="004F5AB3" w:rsidRPr="00B53922">
        <w:rPr>
          <w:rFonts w:ascii="Times New Roman" w:eastAsia="Times New Roman" w:hAnsi="Times New Roman" w:cs="Times New Roman"/>
          <w:b/>
          <w:bCs/>
          <w:color w:val="000000"/>
          <w:sz w:val="32"/>
          <w:szCs w:val="36"/>
          <w:lang w:eastAsia="ru-RU"/>
        </w:rPr>
        <w:t>. Срок действия политики</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t>10</w:t>
      </w:r>
      <w:r w:rsidR="004F5AB3" w:rsidRPr="00B53922">
        <w:rPr>
          <w:rFonts w:ascii="Times New Roman" w:eastAsia="Times New Roman" w:hAnsi="Times New Roman" w:cs="Times New Roman"/>
          <w:color w:val="4D4D4D"/>
          <w:sz w:val="24"/>
          <w:szCs w:val="30"/>
          <w:lang w:eastAsia="ru-RU"/>
        </w:rPr>
        <w:t>.</w:t>
      </w:r>
      <w:r w:rsidR="005B14AB">
        <w:rPr>
          <w:rFonts w:ascii="Times New Roman" w:eastAsia="Times New Roman" w:hAnsi="Times New Roman" w:cs="Times New Roman"/>
          <w:color w:val="4D4D4D"/>
          <w:sz w:val="24"/>
          <w:szCs w:val="30"/>
          <w:lang w:eastAsia="ru-RU"/>
        </w:rPr>
        <w:t>1</w:t>
      </w:r>
      <w:r w:rsidR="004F5AB3" w:rsidRPr="00B53922">
        <w:rPr>
          <w:rFonts w:ascii="Times New Roman" w:eastAsia="Times New Roman" w:hAnsi="Times New Roman" w:cs="Times New Roman"/>
          <w:color w:val="4D4D4D"/>
          <w:sz w:val="24"/>
          <w:szCs w:val="30"/>
          <w:lang w:eastAsia="ru-RU"/>
        </w:rPr>
        <w:t>. Настоящая Политика применяется в редакции, действующей на момент е</w:t>
      </w:r>
      <w:r w:rsidRPr="00B53922">
        <w:rPr>
          <w:rFonts w:ascii="Times New Roman" w:eastAsia="Times New Roman" w:hAnsi="Times New Roman" w:cs="Times New Roman"/>
          <w:color w:val="4D4D4D"/>
          <w:sz w:val="24"/>
          <w:szCs w:val="30"/>
          <w:lang w:eastAsia="ru-RU"/>
        </w:rPr>
        <w:t>ё фактического использования.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10</w:t>
      </w:r>
      <w:r w:rsidR="004F5AB3" w:rsidRPr="00B53922">
        <w:rPr>
          <w:rFonts w:ascii="Times New Roman" w:eastAsia="Times New Roman" w:hAnsi="Times New Roman" w:cs="Times New Roman"/>
          <w:color w:val="4D4D4D"/>
          <w:sz w:val="24"/>
          <w:szCs w:val="30"/>
          <w:lang w:eastAsia="ru-RU"/>
        </w:rPr>
        <w:t>.</w:t>
      </w:r>
      <w:r w:rsidR="005B14AB">
        <w:rPr>
          <w:rFonts w:ascii="Times New Roman" w:eastAsia="Times New Roman" w:hAnsi="Times New Roman" w:cs="Times New Roman"/>
          <w:color w:val="4D4D4D"/>
          <w:sz w:val="24"/>
          <w:szCs w:val="30"/>
          <w:lang w:eastAsia="ru-RU"/>
        </w:rPr>
        <w:t>2</w:t>
      </w:r>
      <w:r w:rsidR="004F5AB3" w:rsidRPr="00B53922">
        <w:rPr>
          <w:rFonts w:ascii="Times New Roman" w:eastAsia="Times New Roman" w:hAnsi="Times New Roman" w:cs="Times New Roman"/>
          <w:color w:val="4D4D4D"/>
          <w:sz w:val="24"/>
          <w:szCs w:val="30"/>
          <w:lang w:eastAsia="ru-RU"/>
        </w:rPr>
        <w:t>. Политика действует бессрочно до замены ее новой редакцией.</w:t>
      </w:r>
    </w:p>
    <w:p w14:paraId="48B0F6B6" w14:textId="77777777" w:rsidR="008D0223" w:rsidRPr="00B53922" w:rsidRDefault="008D0223" w:rsidP="003F7A65">
      <w:pPr>
        <w:spacing w:after="0" w:line="240" w:lineRule="auto"/>
        <w:contextualSpacing/>
        <w:rPr>
          <w:rFonts w:ascii="Times New Roman" w:eastAsia="Times New Roman" w:hAnsi="Times New Roman" w:cs="Times New Roman"/>
          <w:color w:val="4D4D4D"/>
          <w:sz w:val="24"/>
          <w:szCs w:val="30"/>
          <w:lang w:eastAsia="ru-RU"/>
        </w:rPr>
      </w:pPr>
    </w:p>
    <w:sectPr w:rsidR="008D0223" w:rsidRPr="00B53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6634"/>
    <w:multiLevelType w:val="multilevel"/>
    <w:tmpl w:val="436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565EF"/>
    <w:multiLevelType w:val="multilevel"/>
    <w:tmpl w:val="9E7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56CB4"/>
    <w:multiLevelType w:val="multilevel"/>
    <w:tmpl w:val="0600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4E7F4A"/>
    <w:multiLevelType w:val="multilevel"/>
    <w:tmpl w:val="1698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AB3"/>
    <w:rsid w:val="00080C50"/>
    <w:rsid w:val="000C33F1"/>
    <w:rsid w:val="001A7F21"/>
    <w:rsid w:val="001B2185"/>
    <w:rsid w:val="00217765"/>
    <w:rsid w:val="0022202A"/>
    <w:rsid w:val="002713CB"/>
    <w:rsid w:val="00297964"/>
    <w:rsid w:val="00346A63"/>
    <w:rsid w:val="003F7A65"/>
    <w:rsid w:val="0042352A"/>
    <w:rsid w:val="004C30EB"/>
    <w:rsid w:val="004F5AB3"/>
    <w:rsid w:val="005B14AB"/>
    <w:rsid w:val="005F495C"/>
    <w:rsid w:val="006D742C"/>
    <w:rsid w:val="007A31B3"/>
    <w:rsid w:val="007D7911"/>
    <w:rsid w:val="00822CBB"/>
    <w:rsid w:val="00861BA2"/>
    <w:rsid w:val="008A726C"/>
    <w:rsid w:val="008D0223"/>
    <w:rsid w:val="00950FE8"/>
    <w:rsid w:val="009571D7"/>
    <w:rsid w:val="009F58C0"/>
    <w:rsid w:val="00AA4138"/>
    <w:rsid w:val="00B53922"/>
    <w:rsid w:val="00B76032"/>
    <w:rsid w:val="00BD107C"/>
    <w:rsid w:val="00C90536"/>
    <w:rsid w:val="00CA5230"/>
    <w:rsid w:val="00CD1395"/>
    <w:rsid w:val="00CF73C4"/>
    <w:rsid w:val="00EB4988"/>
    <w:rsid w:val="00F6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02A"/>
  </w:style>
  <w:style w:type="paragraph" w:styleId="2">
    <w:name w:val="heading 2"/>
    <w:basedOn w:val="a"/>
    <w:next w:val="a"/>
    <w:link w:val="20"/>
    <w:uiPriority w:val="9"/>
    <w:unhideWhenUsed/>
    <w:qFormat/>
    <w:rsid w:val="00F64A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5AB3"/>
    <w:rPr>
      <w:b/>
      <w:bCs/>
    </w:rPr>
  </w:style>
  <w:style w:type="character" w:styleId="a4">
    <w:name w:val="Hyperlink"/>
    <w:basedOn w:val="a0"/>
    <w:uiPriority w:val="99"/>
    <w:semiHidden/>
    <w:unhideWhenUsed/>
    <w:rsid w:val="004F5AB3"/>
    <w:rPr>
      <w:color w:val="0000FF"/>
      <w:u w:val="single"/>
    </w:rPr>
  </w:style>
  <w:style w:type="paragraph" w:customStyle="1" w:styleId="TableParagraph">
    <w:name w:val="Table Paragraph"/>
    <w:basedOn w:val="a"/>
    <w:uiPriority w:val="1"/>
    <w:qFormat/>
    <w:rsid w:val="00950FE8"/>
    <w:pPr>
      <w:widowControl w:val="0"/>
      <w:autoSpaceDE w:val="0"/>
      <w:autoSpaceDN w:val="0"/>
      <w:spacing w:after="0" w:line="240" w:lineRule="auto"/>
      <w:ind w:left="524"/>
    </w:pPr>
    <w:rPr>
      <w:rFonts w:ascii="Calibri" w:eastAsia="Calibri" w:hAnsi="Calibri" w:cs="Calibri"/>
    </w:rPr>
  </w:style>
  <w:style w:type="character" w:customStyle="1" w:styleId="20">
    <w:name w:val="Заголовок 2 Знак"/>
    <w:basedOn w:val="a0"/>
    <w:link w:val="2"/>
    <w:uiPriority w:val="9"/>
    <w:rsid w:val="00F64AA0"/>
    <w:rPr>
      <w:rFonts w:asciiTheme="majorHAnsi" w:eastAsiaTheme="majorEastAsia" w:hAnsiTheme="majorHAnsi" w:cstheme="majorBidi"/>
      <w:color w:val="2E74B5" w:themeColor="accent1" w:themeShade="BF"/>
      <w:sz w:val="26"/>
      <w:szCs w:val="26"/>
    </w:rPr>
  </w:style>
  <w:style w:type="character" w:styleId="a5">
    <w:name w:val="annotation reference"/>
    <w:basedOn w:val="a0"/>
    <w:uiPriority w:val="99"/>
    <w:semiHidden/>
    <w:unhideWhenUsed/>
    <w:rsid w:val="00F64AA0"/>
    <w:rPr>
      <w:sz w:val="16"/>
      <w:szCs w:val="16"/>
    </w:rPr>
  </w:style>
  <w:style w:type="paragraph" w:styleId="a6">
    <w:name w:val="annotation text"/>
    <w:basedOn w:val="a"/>
    <w:link w:val="a7"/>
    <w:uiPriority w:val="99"/>
    <w:semiHidden/>
    <w:unhideWhenUsed/>
    <w:rsid w:val="00F64AA0"/>
    <w:pPr>
      <w:spacing w:line="240" w:lineRule="auto"/>
    </w:pPr>
    <w:rPr>
      <w:sz w:val="20"/>
      <w:szCs w:val="20"/>
    </w:rPr>
  </w:style>
  <w:style w:type="character" w:customStyle="1" w:styleId="a7">
    <w:name w:val="Текст примечания Знак"/>
    <w:basedOn w:val="a0"/>
    <w:link w:val="a6"/>
    <w:uiPriority w:val="99"/>
    <w:semiHidden/>
    <w:rsid w:val="00F64AA0"/>
    <w:rPr>
      <w:sz w:val="20"/>
      <w:szCs w:val="20"/>
    </w:rPr>
  </w:style>
  <w:style w:type="paragraph" w:styleId="a8">
    <w:name w:val="Balloon Text"/>
    <w:basedOn w:val="a"/>
    <w:link w:val="a9"/>
    <w:uiPriority w:val="99"/>
    <w:semiHidden/>
    <w:unhideWhenUsed/>
    <w:rsid w:val="00F64A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4AA0"/>
    <w:rPr>
      <w:rFonts w:ascii="Segoe UI" w:hAnsi="Segoe UI" w:cs="Segoe UI"/>
      <w:sz w:val="18"/>
      <w:szCs w:val="18"/>
    </w:rPr>
  </w:style>
  <w:style w:type="paragraph" w:customStyle="1" w:styleId="ds-markdown-paragraph">
    <w:name w:val="ds-markdown-paragraph"/>
    <w:basedOn w:val="a"/>
    <w:rsid w:val="00861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6"/>
    <w:next w:val="a6"/>
    <w:link w:val="ab"/>
    <w:uiPriority w:val="99"/>
    <w:semiHidden/>
    <w:unhideWhenUsed/>
    <w:rsid w:val="003F7A65"/>
    <w:rPr>
      <w:b/>
      <w:bCs/>
    </w:rPr>
  </w:style>
  <w:style w:type="character" w:customStyle="1" w:styleId="ab">
    <w:name w:val="Тема примечания Знак"/>
    <w:basedOn w:val="a7"/>
    <w:link w:val="aa"/>
    <w:uiPriority w:val="99"/>
    <w:semiHidden/>
    <w:rsid w:val="003F7A6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02A"/>
  </w:style>
  <w:style w:type="paragraph" w:styleId="2">
    <w:name w:val="heading 2"/>
    <w:basedOn w:val="a"/>
    <w:next w:val="a"/>
    <w:link w:val="20"/>
    <w:uiPriority w:val="9"/>
    <w:unhideWhenUsed/>
    <w:qFormat/>
    <w:rsid w:val="00F64A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5AB3"/>
    <w:rPr>
      <w:b/>
      <w:bCs/>
    </w:rPr>
  </w:style>
  <w:style w:type="character" w:styleId="a4">
    <w:name w:val="Hyperlink"/>
    <w:basedOn w:val="a0"/>
    <w:uiPriority w:val="99"/>
    <w:semiHidden/>
    <w:unhideWhenUsed/>
    <w:rsid w:val="004F5AB3"/>
    <w:rPr>
      <w:color w:val="0000FF"/>
      <w:u w:val="single"/>
    </w:rPr>
  </w:style>
  <w:style w:type="paragraph" w:customStyle="1" w:styleId="TableParagraph">
    <w:name w:val="Table Paragraph"/>
    <w:basedOn w:val="a"/>
    <w:uiPriority w:val="1"/>
    <w:qFormat/>
    <w:rsid w:val="00950FE8"/>
    <w:pPr>
      <w:widowControl w:val="0"/>
      <w:autoSpaceDE w:val="0"/>
      <w:autoSpaceDN w:val="0"/>
      <w:spacing w:after="0" w:line="240" w:lineRule="auto"/>
      <w:ind w:left="524"/>
    </w:pPr>
    <w:rPr>
      <w:rFonts w:ascii="Calibri" w:eastAsia="Calibri" w:hAnsi="Calibri" w:cs="Calibri"/>
    </w:rPr>
  </w:style>
  <w:style w:type="character" w:customStyle="1" w:styleId="20">
    <w:name w:val="Заголовок 2 Знак"/>
    <w:basedOn w:val="a0"/>
    <w:link w:val="2"/>
    <w:uiPriority w:val="9"/>
    <w:rsid w:val="00F64AA0"/>
    <w:rPr>
      <w:rFonts w:asciiTheme="majorHAnsi" w:eastAsiaTheme="majorEastAsia" w:hAnsiTheme="majorHAnsi" w:cstheme="majorBidi"/>
      <w:color w:val="2E74B5" w:themeColor="accent1" w:themeShade="BF"/>
      <w:sz w:val="26"/>
      <w:szCs w:val="26"/>
    </w:rPr>
  </w:style>
  <w:style w:type="character" w:styleId="a5">
    <w:name w:val="annotation reference"/>
    <w:basedOn w:val="a0"/>
    <w:uiPriority w:val="99"/>
    <w:semiHidden/>
    <w:unhideWhenUsed/>
    <w:rsid w:val="00F64AA0"/>
    <w:rPr>
      <w:sz w:val="16"/>
      <w:szCs w:val="16"/>
    </w:rPr>
  </w:style>
  <w:style w:type="paragraph" w:styleId="a6">
    <w:name w:val="annotation text"/>
    <w:basedOn w:val="a"/>
    <w:link w:val="a7"/>
    <w:uiPriority w:val="99"/>
    <w:semiHidden/>
    <w:unhideWhenUsed/>
    <w:rsid w:val="00F64AA0"/>
    <w:pPr>
      <w:spacing w:line="240" w:lineRule="auto"/>
    </w:pPr>
    <w:rPr>
      <w:sz w:val="20"/>
      <w:szCs w:val="20"/>
    </w:rPr>
  </w:style>
  <w:style w:type="character" w:customStyle="1" w:styleId="a7">
    <w:name w:val="Текст примечания Знак"/>
    <w:basedOn w:val="a0"/>
    <w:link w:val="a6"/>
    <w:uiPriority w:val="99"/>
    <w:semiHidden/>
    <w:rsid w:val="00F64AA0"/>
    <w:rPr>
      <w:sz w:val="20"/>
      <w:szCs w:val="20"/>
    </w:rPr>
  </w:style>
  <w:style w:type="paragraph" w:styleId="a8">
    <w:name w:val="Balloon Text"/>
    <w:basedOn w:val="a"/>
    <w:link w:val="a9"/>
    <w:uiPriority w:val="99"/>
    <w:semiHidden/>
    <w:unhideWhenUsed/>
    <w:rsid w:val="00F64A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4AA0"/>
    <w:rPr>
      <w:rFonts w:ascii="Segoe UI" w:hAnsi="Segoe UI" w:cs="Segoe UI"/>
      <w:sz w:val="18"/>
      <w:szCs w:val="18"/>
    </w:rPr>
  </w:style>
  <w:style w:type="paragraph" w:customStyle="1" w:styleId="ds-markdown-paragraph">
    <w:name w:val="ds-markdown-paragraph"/>
    <w:basedOn w:val="a"/>
    <w:rsid w:val="00861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6"/>
    <w:next w:val="a6"/>
    <w:link w:val="ab"/>
    <w:uiPriority w:val="99"/>
    <w:semiHidden/>
    <w:unhideWhenUsed/>
    <w:rsid w:val="003F7A65"/>
    <w:rPr>
      <w:b/>
      <w:bCs/>
    </w:rPr>
  </w:style>
  <w:style w:type="character" w:customStyle="1" w:styleId="ab">
    <w:name w:val="Тема примечания Знак"/>
    <w:basedOn w:val="a7"/>
    <w:link w:val="aa"/>
    <w:uiPriority w:val="99"/>
    <w:semiHidden/>
    <w:rsid w:val="003F7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6362">
      <w:bodyDiv w:val="1"/>
      <w:marLeft w:val="0"/>
      <w:marRight w:val="0"/>
      <w:marTop w:val="0"/>
      <w:marBottom w:val="0"/>
      <w:divBdr>
        <w:top w:val="none" w:sz="0" w:space="0" w:color="auto"/>
        <w:left w:val="none" w:sz="0" w:space="0" w:color="auto"/>
        <w:bottom w:val="none" w:sz="0" w:space="0" w:color="auto"/>
        <w:right w:val="none" w:sz="0" w:space="0" w:color="auto"/>
      </w:divBdr>
      <w:divsChild>
        <w:div w:id="706760113">
          <w:marLeft w:val="0"/>
          <w:marRight w:val="0"/>
          <w:marTop w:val="0"/>
          <w:marBottom w:val="0"/>
          <w:divBdr>
            <w:top w:val="none" w:sz="0" w:space="0" w:color="auto"/>
            <w:left w:val="none" w:sz="0" w:space="0" w:color="auto"/>
            <w:bottom w:val="none" w:sz="0" w:space="0" w:color="auto"/>
            <w:right w:val="none" w:sz="0" w:space="0" w:color="auto"/>
          </w:divBdr>
          <w:divsChild>
            <w:div w:id="468014474">
              <w:marLeft w:val="0"/>
              <w:marRight w:val="0"/>
              <w:marTop w:val="0"/>
              <w:marBottom w:val="0"/>
              <w:divBdr>
                <w:top w:val="none" w:sz="0" w:space="0" w:color="auto"/>
                <w:left w:val="none" w:sz="0" w:space="0" w:color="auto"/>
                <w:bottom w:val="none" w:sz="0" w:space="0" w:color="auto"/>
                <w:right w:val="none" w:sz="0" w:space="0" w:color="auto"/>
              </w:divBdr>
              <w:divsChild>
                <w:div w:id="443883243">
                  <w:marLeft w:val="0"/>
                  <w:marRight w:val="0"/>
                  <w:marTop w:val="0"/>
                  <w:marBottom w:val="0"/>
                  <w:divBdr>
                    <w:top w:val="none" w:sz="0" w:space="0" w:color="auto"/>
                    <w:left w:val="none" w:sz="0" w:space="0" w:color="auto"/>
                    <w:bottom w:val="none" w:sz="0" w:space="0" w:color="auto"/>
                    <w:right w:val="none" w:sz="0" w:space="0" w:color="auto"/>
                  </w:divBdr>
                  <w:divsChild>
                    <w:div w:id="1134324424">
                      <w:marLeft w:val="150"/>
                      <w:marRight w:val="150"/>
                      <w:marTop w:val="0"/>
                      <w:marBottom w:val="0"/>
                      <w:divBdr>
                        <w:top w:val="none" w:sz="0" w:space="0" w:color="auto"/>
                        <w:left w:val="none" w:sz="0" w:space="0" w:color="auto"/>
                        <w:bottom w:val="none" w:sz="0" w:space="0" w:color="auto"/>
                        <w:right w:val="none" w:sz="0" w:space="0" w:color="auto"/>
                      </w:divBdr>
                      <w:divsChild>
                        <w:div w:id="1682272756">
                          <w:marLeft w:val="0"/>
                          <w:marRight w:val="0"/>
                          <w:marTop w:val="0"/>
                          <w:marBottom w:val="0"/>
                          <w:divBdr>
                            <w:top w:val="none" w:sz="0" w:space="0" w:color="auto"/>
                            <w:left w:val="none" w:sz="0" w:space="0" w:color="auto"/>
                            <w:bottom w:val="none" w:sz="0" w:space="0" w:color="auto"/>
                            <w:right w:val="none" w:sz="0" w:space="0" w:color="auto"/>
                          </w:divBdr>
                          <w:divsChild>
                            <w:div w:id="9022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846904">
          <w:marLeft w:val="0"/>
          <w:marRight w:val="0"/>
          <w:marTop w:val="0"/>
          <w:marBottom w:val="0"/>
          <w:divBdr>
            <w:top w:val="none" w:sz="0" w:space="0" w:color="auto"/>
            <w:left w:val="none" w:sz="0" w:space="0" w:color="auto"/>
            <w:bottom w:val="none" w:sz="0" w:space="0" w:color="auto"/>
            <w:right w:val="none" w:sz="0" w:space="0" w:color="auto"/>
          </w:divBdr>
          <w:divsChild>
            <w:div w:id="1218084356">
              <w:marLeft w:val="0"/>
              <w:marRight w:val="0"/>
              <w:marTop w:val="0"/>
              <w:marBottom w:val="0"/>
              <w:divBdr>
                <w:top w:val="none" w:sz="0" w:space="0" w:color="auto"/>
                <w:left w:val="none" w:sz="0" w:space="0" w:color="auto"/>
                <w:bottom w:val="none" w:sz="0" w:space="0" w:color="auto"/>
                <w:right w:val="none" w:sz="0" w:space="0" w:color="auto"/>
              </w:divBdr>
              <w:divsChild>
                <w:div w:id="970866127">
                  <w:marLeft w:val="0"/>
                  <w:marRight w:val="0"/>
                  <w:marTop w:val="0"/>
                  <w:marBottom w:val="0"/>
                  <w:divBdr>
                    <w:top w:val="none" w:sz="0" w:space="0" w:color="auto"/>
                    <w:left w:val="none" w:sz="0" w:space="0" w:color="auto"/>
                    <w:bottom w:val="none" w:sz="0" w:space="0" w:color="auto"/>
                    <w:right w:val="none" w:sz="0" w:space="0" w:color="auto"/>
                  </w:divBdr>
                  <w:divsChild>
                    <w:div w:id="1971352949">
                      <w:marLeft w:val="150"/>
                      <w:marRight w:val="150"/>
                      <w:marTop w:val="0"/>
                      <w:marBottom w:val="0"/>
                      <w:divBdr>
                        <w:top w:val="none" w:sz="0" w:space="0" w:color="auto"/>
                        <w:left w:val="none" w:sz="0" w:space="0" w:color="auto"/>
                        <w:bottom w:val="none" w:sz="0" w:space="0" w:color="auto"/>
                        <w:right w:val="none" w:sz="0" w:space="0" w:color="auto"/>
                      </w:divBdr>
                      <w:divsChild>
                        <w:div w:id="1456413270">
                          <w:marLeft w:val="0"/>
                          <w:marRight w:val="0"/>
                          <w:marTop w:val="0"/>
                          <w:marBottom w:val="0"/>
                          <w:divBdr>
                            <w:top w:val="none" w:sz="0" w:space="0" w:color="auto"/>
                            <w:left w:val="none" w:sz="0" w:space="0" w:color="auto"/>
                            <w:bottom w:val="none" w:sz="0" w:space="0" w:color="auto"/>
                            <w:right w:val="none" w:sz="0" w:space="0" w:color="auto"/>
                          </w:divBdr>
                          <w:divsChild>
                            <w:div w:id="5787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841788">
          <w:marLeft w:val="0"/>
          <w:marRight w:val="0"/>
          <w:marTop w:val="0"/>
          <w:marBottom w:val="0"/>
          <w:divBdr>
            <w:top w:val="none" w:sz="0" w:space="0" w:color="auto"/>
            <w:left w:val="none" w:sz="0" w:space="0" w:color="auto"/>
            <w:bottom w:val="none" w:sz="0" w:space="0" w:color="auto"/>
            <w:right w:val="none" w:sz="0" w:space="0" w:color="auto"/>
          </w:divBdr>
          <w:divsChild>
            <w:div w:id="1538471153">
              <w:marLeft w:val="0"/>
              <w:marRight w:val="0"/>
              <w:marTop w:val="0"/>
              <w:marBottom w:val="0"/>
              <w:divBdr>
                <w:top w:val="none" w:sz="0" w:space="0" w:color="auto"/>
                <w:left w:val="none" w:sz="0" w:space="0" w:color="auto"/>
                <w:bottom w:val="none" w:sz="0" w:space="0" w:color="auto"/>
                <w:right w:val="none" w:sz="0" w:space="0" w:color="auto"/>
              </w:divBdr>
              <w:divsChild>
                <w:div w:id="1480221385">
                  <w:marLeft w:val="0"/>
                  <w:marRight w:val="0"/>
                  <w:marTop w:val="0"/>
                  <w:marBottom w:val="0"/>
                  <w:divBdr>
                    <w:top w:val="none" w:sz="0" w:space="0" w:color="auto"/>
                    <w:left w:val="none" w:sz="0" w:space="0" w:color="auto"/>
                    <w:bottom w:val="none" w:sz="0" w:space="0" w:color="auto"/>
                    <w:right w:val="none" w:sz="0" w:space="0" w:color="auto"/>
                  </w:divBdr>
                  <w:divsChild>
                    <w:div w:id="243731085">
                      <w:marLeft w:val="150"/>
                      <w:marRight w:val="150"/>
                      <w:marTop w:val="0"/>
                      <w:marBottom w:val="0"/>
                      <w:divBdr>
                        <w:top w:val="none" w:sz="0" w:space="0" w:color="auto"/>
                        <w:left w:val="none" w:sz="0" w:space="0" w:color="auto"/>
                        <w:bottom w:val="none" w:sz="0" w:space="0" w:color="auto"/>
                        <w:right w:val="none" w:sz="0" w:space="0" w:color="auto"/>
                      </w:divBdr>
                      <w:divsChild>
                        <w:div w:id="1499349731">
                          <w:marLeft w:val="0"/>
                          <w:marRight w:val="0"/>
                          <w:marTop w:val="0"/>
                          <w:marBottom w:val="0"/>
                          <w:divBdr>
                            <w:top w:val="none" w:sz="0" w:space="0" w:color="auto"/>
                            <w:left w:val="none" w:sz="0" w:space="0" w:color="auto"/>
                            <w:bottom w:val="none" w:sz="0" w:space="0" w:color="auto"/>
                            <w:right w:val="none" w:sz="0" w:space="0" w:color="auto"/>
                          </w:divBdr>
                          <w:divsChild>
                            <w:div w:id="19107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138155">
          <w:marLeft w:val="0"/>
          <w:marRight w:val="0"/>
          <w:marTop w:val="0"/>
          <w:marBottom w:val="0"/>
          <w:divBdr>
            <w:top w:val="none" w:sz="0" w:space="0" w:color="auto"/>
            <w:left w:val="none" w:sz="0" w:space="0" w:color="auto"/>
            <w:bottom w:val="none" w:sz="0" w:space="0" w:color="auto"/>
            <w:right w:val="none" w:sz="0" w:space="0" w:color="auto"/>
          </w:divBdr>
          <w:divsChild>
            <w:div w:id="1657756614">
              <w:marLeft w:val="0"/>
              <w:marRight w:val="0"/>
              <w:marTop w:val="0"/>
              <w:marBottom w:val="0"/>
              <w:divBdr>
                <w:top w:val="none" w:sz="0" w:space="0" w:color="auto"/>
                <w:left w:val="none" w:sz="0" w:space="0" w:color="auto"/>
                <w:bottom w:val="none" w:sz="0" w:space="0" w:color="auto"/>
                <w:right w:val="none" w:sz="0" w:space="0" w:color="auto"/>
              </w:divBdr>
              <w:divsChild>
                <w:div w:id="426468498">
                  <w:marLeft w:val="0"/>
                  <w:marRight w:val="0"/>
                  <w:marTop w:val="0"/>
                  <w:marBottom w:val="0"/>
                  <w:divBdr>
                    <w:top w:val="none" w:sz="0" w:space="0" w:color="auto"/>
                    <w:left w:val="none" w:sz="0" w:space="0" w:color="auto"/>
                    <w:bottom w:val="none" w:sz="0" w:space="0" w:color="auto"/>
                    <w:right w:val="none" w:sz="0" w:space="0" w:color="auto"/>
                  </w:divBdr>
                  <w:divsChild>
                    <w:div w:id="1011684604">
                      <w:marLeft w:val="150"/>
                      <w:marRight w:val="150"/>
                      <w:marTop w:val="0"/>
                      <w:marBottom w:val="0"/>
                      <w:divBdr>
                        <w:top w:val="none" w:sz="0" w:space="0" w:color="auto"/>
                        <w:left w:val="none" w:sz="0" w:space="0" w:color="auto"/>
                        <w:bottom w:val="none" w:sz="0" w:space="0" w:color="auto"/>
                        <w:right w:val="none" w:sz="0" w:space="0" w:color="auto"/>
                      </w:divBdr>
                      <w:divsChild>
                        <w:div w:id="852766511">
                          <w:marLeft w:val="0"/>
                          <w:marRight w:val="0"/>
                          <w:marTop w:val="0"/>
                          <w:marBottom w:val="0"/>
                          <w:divBdr>
                            <w:top w:val="none" w:sz="0" w:space="0" w:color="auto"/>
                            <w:left w:val="none" w:sz="0" w:space="0" w:color="auto"/>
                            <w:bottom w:val="none" w:sz="0" w:space="0" w:color="auto"/>
                            <w:right w:val="none" w:sz="0" w:space="0" w:color="auto"/>
                          </w:divBdr>
                          <w:divsChild>
                            <w:div w:id="975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8292">
          <w:marLeft w:val="0"/>
          <w:marRight w:val="0"/>
          <w:marTop w:val="0"/>
          <w:marBottom w:val="0"/>
          <w:divBdr>
            <w:top w:val="none" w:sz="0" w:space="0" w:color="auto"/>
            <w:left w:val="none" w:sz="0" w:space="0" w:color="auto"/>
            <w:bottom w:val="none" w:sz="0" w:space="0" w:color="auto"/>
            <w:right w:val="none" w:sz="0" w:space="0" w:color="auto"/>
          </w:divBdr>
          <w:divsChild>
            <w:div w:id="1204907925">
              <w:marLeft w:val="0"/>
              <w:marRight w:val="0"/>
              <w:marTop w:val="0"/>
              <w:marBottom w:val="0"/>
              <w:divBdr>
                <w:top w:val="none" w:sz="0" w:space="0" w:color="auto"/>
                <w:left w:val="none" w:sz="0" w:space="0" w:color="auto"/>
                <w:bottom w:val="none" w:sz="0" w:space="0" w:color="auto"/>
                <w:right w:val="none" w:sz="0" w:space="0" w:color="auto"/>
              </w:divBdr>
              <w:divsChild>
                <w:div w:id="1930575651">
                  <w:marLeft w:val="0"/>
                  <w:marRight w:val="0"/>
                  <w:marTop w:val="0"/>
                  <w:marBottom w:val="0"/>
                  <w:divBdr>
                    <w:top w:val="none" w:sz="0" w:space="0" w:color="auto"/>
                    <w:left w:val="none" w:sz="0" w:space="0" w:color="auto"/>
                    <w:bottom w:val="none" w:sz="0" w:space="0" w:color="auto"/>
                    <w:right w:val="none" w:sz="0" w:space="0" w:color="auto"/>
                  </w:divBdr>
                  <w:divsChild>
                    <w:div w:id="314652495">
                      <w:marLeft w:val="150"/>
                      <w:marRight w:val="150"/>
                      <w:marTop w:val="0"/>
                      <w:marBottom w:val="0"/>
                      <w:divBdr>
                        <w:top w:val="none" w:sz="0" w:space="0" w:color="auto"/>
                        <w:left w:val="none" w:sz="0" w:space="0" w:color="auto"/>
                        <w:bottom w:val="none" w:sz="0" w:space="0" w:color="auto"/>
                        <w:right w:val="none" w:sz="0" w:space="0" w:color="auto"/>
                      </w:divBdr>
                      <w:divsChild>
                        <w:div w:id="1833061095">
                          <w:marLeft w:val="0"/>
                          <w:marRight w:val="0"/>
                          <w:marTop w:val="0"/>
                          <w:marBottom w:val="0"/>
                          <w:divBdr>
                            <w:top w:val="none" w:sz="0" w:space="0" w:color="auto"/>
                            <w:left w:val="none" w:sz="0" w:space="0" w:color="auto"/>
                            <w:bottom w:val="none" w:sz="0" w:space="0" w:color="auto"/>
                            <w:right w:val="none" w:sz="0" w:space="0" w:color="auto"/>
                          </w:divBdr>
                          <w:divsChild>
                            <w:div w:id="6870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7189">
          <w:marLeft w:val="0"/>
          <w:marRight w:val="0"/>
          <w:marTop w:val="0"/>
          <w:marBottom w:val="0"/>
          <w:divBdr>
            <w:top w:val="none" w:sz="0" w:space="0" w:color="auto"/>
            <w:left w:val="none" w:sz="0" w:space="0" w:color="auto"/>
            <w:bottom w:val="none" w:sz="0" w:space="0" w:color="auto"/>
            <w:right w:val="none" w:sz="0" w:space="0" w:color="auto"/>
          </w:divBdr>
          <w:divsChild>
            <w:div w:id="671757672">
              <w:marLeft w:val="0"/>
              <w:marRight w:val="0"/>
              <w:marTop w:val="0"/>
              <w:marBottom w:val="0"/>
              <w:divBdr>
                <w:top w:val="none" w:sz="0" w:space="0" w:color="auto"/>
                <w:left w:val="none" w:sz="0" w:space="0" w:color="auto"/>
                <w:bottom w:val="none" w:sz="0" w:space="0" w:color="auto"/>
                <w:right w:val="none" w:sz="0" w:space="0" w:color="auto"/>
              </w:divBdr>
              <w:divsChild>
                <w:div w:id="2080243880">
                  <w:marLeft w:val="0"/>
                  <w:marRight w:val="0"/>
                  <w:marTop w:val="0"/>
                  <w:marBottom w:val="0"/>
                  <w:divBdr>
                    <w:top w:val="none" w:sz="0" w:space="0" w:color="auto"/>
                    <w:left w:val="none" w:sz="0" w:space="0" w:color="auto"/>
                    <w:bottom w:val="none" w:sz="0" w:space="0" w:color="auto"/>
                    <w:right w:val="none" w:sz="0" w:space="0" w:color="auto"/>
                  </w:divBdr>
                  <w:divsChild>
                    <w:div w:id="1856846725">
                      <w:marLeft w:val="150"/>
                      <w:marRight w:val="150"/>
                      <w:marTop w:val="0"/>
                      <w:marBottom w:val="0"/>
                      <w:divBdr>
                        <w:top w:val="none" w:sz="0" w:space="0" w:color="auto"/>
                        <w:left w:val="none" w:sz="0" w:space="0" w:color="auto"/>
                        <w:bottom w:val="none" w:sz="0" w:space="0" w:color="auto"/>
                        <w:right w:val="none" w:sz="0" w:space="0" w:color="auto"/>
                      </w:divBdr>
                      <w:divsChild>
                        <w:div w:id="779494685">
                          <w:marLeft w:val="0"/>
                          <w:marRight w:val="0"/>
                          <w:marTop w:val="0"/>
                          <w:marBottom w:val="0"/>
                          <w:divBdr>
                            <w:top w:val="none" w:sz="0" w:space="0" w:color="auto"/>
                            <w:left w:val="none" w:sz="0" w:space="0" w:color="auto"/>
                            <w:bottom w:val="none" w:sz="0" w:space="0" w:color="auto"/>
                            <w:right w:val="none" w:sz="0" w:space="0" w:color="auto"/>
                          </w:divBdr>
                          <w:divsChild>
                            <w:div w:id="12302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872342">
          <w:marLeft w:val="0"/>
          <w:marRight w:val="0"/>
          <w:marTop w:val="0"/>
          <w:marBottom w:val="0"/>
          <w:divBdr>
            <w:top w:val="none" w:sz="0" w:space="0" w:color="auto"/>
            <w:left w:val="none" w:sz="0" w:space="0" w:color="auto"/>
            <w:bottom w:val="none" w:sz="0" w:space="0" w:color="auto"/>
            <w:right w:val="none" w:sz="0" w:space="0" w:color="auto"/>
          </w:divBdr>
          <w:divsChild>
            <w:div w:id="933561229">
              <w:marLeft w:val="0"/>
              <w:marRight w:val="0"/>
              <w:marTop w:val="0"/>
              <w:marBottom w:val="0"/>
              <w:divBdr>
                <w:top w:val="none" w:sz="0" w:space="0" w:color="auto"/>
                <w:left w:val="none" w:sz="0" w:space="0" w:color="auto"/>
                <w:bottom w:val="none" w:sz="0" w:space="0" w:color="auto"/>
                <w:right w:val="none" w:sz="0" w:space="0" w:color="auto"/>
              </w:divBdr>
              <w:divsChild>
                <w:div w:id="281503309">
                  <w:marLeft w:val="0"/>
                  <w:marRight w:val="0"/>
                  <w:marTop w:val="0"/>
                  <w:marBottom w:val="0"/>
                  <w:divBdr>
                    <w:top w:val="none" w:sz="0" w:space="0" w:color="auto"/>
                    <w:left w:val="none" w:sz="0" w:space="0" w:color="auto"/>
                    <w:bottom w:val="none" w:sz="0" w:space="0" w:color="auto"/>
                    <w:right w:val="none" w:sz="0" w:space="0" w:color="auto"/>
                  </w:divBdr>
                  <w:divsChild>
                    <w:div w:id="1041132779">
                      <w:marLeft w:val="150"/>
                      <w:marRight w:val="150"/>
                      <w:marTop w:val="0"/>
                      <w:marBottom w:val="0"/>
                      <w:divBdr>
                        <w:top w:val="none" w:sz="0" w:space="0" w:color="auto"/>
                        <w:left w:val="none" w:sz="0" w:space="0" w:color="auto"/>
                        <w:bottom w:val="none" w:sz="0" w:space="0" w:color="auto"/>
                        <w:right w:val="none" w:sz="0" w:space="0" w:color="auto"/>
                      </w:divBdr>
                      <w:divsChild>
                        <w:div w:id="807746229">
                          <w:marLeft w:val="0"/>
                          <w:marRight w:val="0"/>
                          <w:marTop w:val="0"/>
                          <w:marBottom w:val="0"/>
                          <w:divBdr>
                            <w:top w:val="none" w:sz="0" w:space="0" w:color="auto"/>
                            <w:left w:val="none" w:sz="0" w:space="0" w:color="auto"/>
                            <w:bottom w:val="none" w:sz="0" w:space="0" w:color="auto"/>
                            <w:right w:val="none" w:sz="0" w:space="0" w:color="auto"/>
                          </w:divBdr>
                          <w:divsChild>
                            <w:div w:id="171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4165">
          <w:marLeft w:val="0"/>
          <w:marRight w:val="0"/>
          <w:marTop w:val="0"/>
          <w:marBottom w:val="0"/>
          <w:divBdr>
            <w:top w:val="none" w:sz="0" w:space="0" w:color="auto"/>
            <w:left w:val="none" w:sz="0" w:space="0" w:color="auto"/>
            <w:bottom w:val="none" w:sz="0" w:space="0" w:color="auto"/>
            <w:right w:val="none" w:sz="0" w:space="0" w:color="auto"/>
          </w:divBdr>
          <w:divsChild>
            <w:div w:id="586769767">
              <w:marLeft w:val="0"/>
              <w:marRight w:val="0"/>
              <w:marTop w:val="0"/>
              <w:marBottom w:val="0"/>
              <w:divBdr>
                <w:top w:val="none" w:sz="0" w:space="0" w:color="auto"/>
                <w:left w:val="none" w:sz="0" w:space="0" w:color="auto"/>
                <w:bottom w:val="none" w:sz="0" w:space="0" w:color="auto"/>
                <w:right w:val="none" w:sz="0" w:space="0" w:color="auto"/>
              </w:divBdr>
              <w:divsChild>
                <w:div w:id="1990866972">
                  <w:marLeft w:val="0"/>
                  <w:marRight w:val="0"/>
                  <w:marTop w:val="0"/>
                  <w:marBottom w:val="0"/>
                  <w:divBdr>
                    <w:top w:val="none" w:sz="0" w:space="0" w:color="auto"/>
                    <w:left w:val="none" w:sz="0" w:space="0" w:color="auto"/>
                    <w:bottom w:val="none" w:sz="0" w:space="0" w:color="auto"/>
                    <w:right w:val="none" w:sz="0" w:space="0" w:color="auto"/>
                  </w:divBdr>
                  <w:divsChild>
                    <w:div w:id="73750030">
                      <w:marLeft w:val="150"/>
                      <w:marRight w:val="150"/>
                      <w:marTop w:val="0"/>
                      <w:marBottom w:val="0"/>
                      <w:divBdr>
                        <w:top w:val="none" w:sz="0" w:space="0" w:color="auto"/>
                        <w:left w:val="none" w:sz="0" w:space="0" w:color="auto"/>
                        <w:bottom w:val="none" w:sz="0" w:space="0" w:color="auto"/>
                        <w:right w:val="none" w:sz="0" w:space="0" w:color="auto"/>
                      </w:divBdr>
                      <w:divsChild>
                        <w:div w:id="1651251388">
                          <w:marLeft w:val="0"/>
                          <w:marRight w:val="0"/>
                          <w:marTop w:val="0"/>
                          <w:marBottom w:val="0"/>
                          <w:divBdr>
                            <w:top w:val="none" w:sz="0" w:space="0" w:color="auto"/>
                            <w:left w:val="none" w:sz="0" w:space="0" w:color="auto"/>
                            <w:bottom w:val="none" w:sz="0" w:space="0" w:color="auto"/>
                            <w:right w:val="none" w:sz="0" w:space="0" w:color="auto"/>
                          </w:divBdr>
                          <w:divsChild>
                            <w:div w:id="11796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472597">
          <w:marLeft w:val="0"/>
          <w:marRight w:val="0"/>
          <w:marTop w:val="0"/>
          <w:marBottom w:val="0"/>
          <w:divBdr>
            <w:top w:val="none" w:sz="0" w:space="0" w:color="auto"/>
            <w:left w:val="none" w:sz="0" w:space="0" w:color="auto"/>
            <w:bottom w:val="none" w:sz="0" w:space="0" w:color="auto"/>
            <w:right w:val="none" w:sz="0" w:space="0" w:color="auto"/>
          </w:divBdr>
          <w:divsChild>
            <w:div w:id="1930960830">
              <w:marLeft w:val="0"/>
              <w:marRight w:val="0"/>
              <w:marTop w:val="0"/>
              <w:marBottom w:val="0"/>
              <w:divBdr>
                <w:top w:val="none" w:sz="0" w:space="0" w:color="auto"/>
                <w:left w:val="none" w:sz="0" w:space="0" w:color="auto"/>
                <w:bottom w:val="none" w:sz="0" w:space="0" w:color="auto"/>
                <w:right w:val="none" w:sz="0" w:space="0" w:color="auto"/>
              </w:divBdr>
              <w:divsChild>
                <w:div w:id="166406874">
                  <w:marLeft w:val="0"/>
                  <w:marRight w:val="0"/>
                  <w:marTop w:val="0"/>
                  <w:marBottom w:val="0"/>
                  <w:divBdr>
                    <w:top w:val="none" w:sz="0" w:space="0" w:color="auto"/>
                    <w:left w:val="none" w:sz="0" w:space="0" w:color="auto"/>
                    <w:bottom w:val="none" w:sz="0" w:space="0" w:color="auto"/>
                    <w:right w:val="none" w:sz="0" w:space="0" w:color="auto"/>
                  </w:divBdr>
                  <w:divsChild>
                    <w:div w:id="917137779">
                      <w:marLeft w:val="150"/>
                      <w:marRight w:val="150"/>
                      <w:marTop w:val="0"/>
                      <w:marBottom w:val="0"/>
                      <w:divBdr>
                        <w:top w:val="none" w:sz="0" w:space="0" w:color="auto"/>
                        <w:left w:val="none" w:sz="0" w:space="0" w:color="auto"/>
                        <w:bottom w:val="none" w:sz="0" w:space="0" w:color="auto"/>
                        <w:right w:val="none" w:sz="0" w:space="0" w:color="auto"/>
                      </w:divBdr>
                      <w:divsChild>
                        <w:div w:id="1181579147">
                          <w:marLeft w:val="0"/>
                          <w:marRight w:val="0"/>
                          <w:marTop w:val="0"/>
                          <w:marBottom w:val="0"/>
                          <w:divBdr>
                            <w:top w:val="none" w:sz="0" w:space="0" w:color="auto"/>
                            <w:left w:val="none" w:sz="0" w:space="0" w:color="auto"/>
                            <w:bottom w:val="none" w:sz="0" w:space="0" w:color="auto"/>
                            <w:right w:val="none" w:sz="0" w:space="0" w:color="auto"/>
                          </w:divBdr>
                          <w:divsChild>
                            <w:div w:id="19966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50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h.kolokol@yandex.ru" TargetMode="External"/><Relationship Id="rId3" Type="http://schemas.openxmlformats.org/officeDocument/2006/relationships/styles" Target="styles.xml"/><Relationship Id="rId7" Type="http://schemas.openxmlformats.org/officeDocument/2006/relationships/hyperlink" Target="mailto:kolokolschool.izh@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zh.koloko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344-F8B7-405E-86AF-B03CE2C0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3233</Words>
  <Characters>18434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 Стёпина</dc:creator>
  <cp:lastModifiedBy>user</cp:lastModifiedBy>
  <cp:revision>2</cp:revision>
  <dcterms:created xsi:type="dcterms:W3CDTF">2025-12-10T16:47:00Z</dcterms:created>
  <dcterms:modified xsi:type="dcterms:W3CDTF">2025-12-10T16:47:00Z</dcterms:modified>
</cp:coreProperties>
</file>